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3168" w:rsidRDefault="00703168">
      <w:pPr>
        <w:jc w:val="center"/>
        <w:rPr>
          <w:b/>
          <w:sz w:val="32"/>
          <w:szCs w:val="32"/>
        </w:rPr>
      </w:pPr>
      <w:r>
        <w:rPr>
          <w:rFonts w:hint="eastAsia"/>
          <w:b/>
          <w:sz w:val="32"/>
          <w:szCs w:val="32"/>
        </w:rPr>
        <w:t>南京财经大学</w:t>
      </w:r>
      <w:r w:rsidR="00C22F69">
        <w:rPr>
          <w:rFonts w:hint="eastAsia"/>
          <w:b/>
          <w:sz w:val="32"/>
          <w:szCs w:val="32"/>
        </w:rPr>
        <w:t>仙林校区</w:t>
      </w:r>
      <w:r w:rsidR="002A171B" w:rsidRPr="002A171B">
        <w:rPr>
          <w:rFonts w:hint="eastAsia"/>
          <w:b/>
          <w:sz w:val="32"/>
          <w:szCs w:val="32"/>
        </w:rPr>
        <w:t>北苑</w:t>
      </w:r>
      <w:r w:rsidR="002A171B" w:rsidRPr="002A171B">
        <w:rPr>
          <w:rFonts w:hint="eastAsia"/>
          <w:b/>
          <w:sz w:val="32"/>
          <w:szCs w:val="32"/>
        </w:rPr>
        <w:t>14</w:t>
      </w:r>
      <w:r w:rsidR="00112435">
        <w:rPr>
          <w:rFonts w:hint="eastAsia"/>
          <w:b/>
          <w:sz w:val="32"/>
          <w:szCs w:val="32"/>
        </w:rPr>
        <w:t>号</w:t>
      </w:r>
      <w:r w:rsidR="002A171B" w:rsidRPr="002A171B">
        <w:rPr>
          <w:rFonts w:hint="eastAsia"/>
          <w:b/>
          <w:sz w:val="32"/>
          <w:szCs w:val="32"/>
        </w:rPr>
        <w:t>站、</w:t>
      </w:r>
      <w:r w:rsidR="002A171B" w:rsidRPr="002A171B">
        <w:rPr>
          <w:rFonts w:hint="eastAsia"/>
          <w:b/>
          <w:sz w:val="32"/>
          <w:szCs w:val="32"/>
        </w:rPr>
        <w:t>15</w:t>
      </w:r>
      <w:r w:rsidR="00112435">
        <w:rPr>
          <w:rFonts w:hint="eastAsia"/>
          <w:b/>
          <w:sz w:val="32"/>
          <w:szCs w:val="32"/>
        </w:rPr>
        <w:t>号</w:t>
      </w:r>
      <w:r w:rsidR="002A171B" w:rsidRPr="002A171B">
        <w:rPr>
          <w:rFonts w:hint="eastAsia"/>
          <w:b/>
          <w:sz w:val="32"/>
          <w:szCs w:val="32"/>
        </w:rPr>
        <w:t>站宿管站防雷</w:t>
      </w:r>
      <w:r w:rsidR="003F3C3F">
        <w:rPr>
          <w:rFonts w:hint="eastAsia"/>
          <w:b/>
          <w:sz w:val="32"/>
          <w:szCs w:val="32"/>
        </w:rPr>
        <w:t>项目</w:t>
      </w:r>
    </w:p>
    <w:p w:rsidR="00703168" w:rsidRDefault="00703168">
      <w:pPr>
        <w:jc w:val="center"/>
        <w:rPr>
          <w:b/>
          <w:sz w:val="32"/>
          <w:szCs w:val="32"/>
        </w:rPr>
      </w:pPr>
      <w:r>
        <w:rPr>
          <w:rFonts w:hint="eastAsia"/>
          <w:b/>
          <w:sz w:val="32"/>
          <w:szCs w:val="32"/>
        </w:rPr>
        <w:t>询价</w:t>
      </w:r>
      <w:r w:rsidR="00501320">
        <w:rPr>
          <w:rFonts w:hint="eastAsia"/>
          <w:b/>
          <w:sz w:val="32"/>
          <w:szCs w:val="32"/>
        </w:rPr>
        <w:t>文件</w:t>
      </w:r>
    </w:p>
    <w:p w:rsidR="00703168" w:rsidRDefault="00703168">
      <w:pPr>
        <w:spacing w:line="300" w:lineRule="auto"/>
        <w:ind w:leftChars="200" w:left="420" w:firstLineChars="200" w:firstLine="480"/>
        <w:rPr>
          <w:rFonts w:ascii="宋体" w:hAnsi="宋体"/>
          <w:sz w:val="24"/>
        </w:rPr>
      </w:pPr>
      <w:r>
        <w:rPr>
          <w:rFonts w:ascii="宋体" w:hAnsi="宋体" w:hint="eastAsia"/>
          <w:sz w:val="24"/>
        </w:rPr>
        <w:t>我校</w:t>
      </w:r>
      <w:r w:rsidR="00042935">
        <w:rPr>
          <w:rFonts w:ascii="宋体" w:hAnsi="宋体" w:hint="eastAsia"/>
          <w:sz w:val="24"/>
        </w:rPr>
        <w:t>仙林校区北苑14号站、15号站防雷</w:t>
      </w:r>
      <w:r w:rsidR="00BF2AA8" w:rsidRPr="00BF2AA8">
        <w:rPr>
          <w:rFonts w:ascii="宋体" w:hAnsi="宋体" w:hint="eastAsia"/>
          <w:sz w:val="24"/>
        </w:rPr>
        <w:t>项目</w:t>
      </w:r>
      <w:r>
        <w:rPr>
          <w:rFonts w:ascii="宋体" w:hAnsi="宋体" w:hint="eastAsia"/>
          <w:sz w:val="24"/>
        </w:rPr>
        <w:t>进行询价采购</w:t>
      </w:r>
      <w:r w:rsidR="00CF1D9F">
        <w:rPr>
          <w:rFonts w:ascii="宋体" w:hAnsi="宋体" w:hint="eastAsia"/>
          <w:sz w:val="24"/>
        </w:rPr>
        <w:t>（项目编号：</w:t>
      </w:r>
      <w:r w:rsidR="00042935" w:rsidRPr="00042935">
        <w:rPr>
          <w:rFonts w:ascii="宋体" w:hAnsi="宋体" w:hint="eastAsia"/>
          <w:sz w:val="24"/>
        </w:rPr>
        <w:t>NCXJ20180712-工程10</w:t>
      </w:r>
      <w:r w:rsidR="00CF1D9F">
        <w:rPr>
          <w:rFonts w:ascii="宋体" w:hAnsi="宋体" w:hint="eastAsia"/>
          <w:sz w:val="24"/>
        </w:rPr>
        <w:t>）</w:t>
      </w:r>
      <w:r>
        <w:rPr>
          <w:rFonts w:ascii="宋体" w:hAnsi="宋体" w:hint="eastAsia"/>
          <w:sz w:val="24"/>
        </w:rPr>
        <w:t>，</w:t>
      </w:r>
      <w:r>
        <w:rPr>
          <w:rFonts w:hint="eastAsia"/>
          <w:sz w:val="24"/>
        </w:rPr>
        <w:t>欢迎符合资质要求的单位参与报价</w:t>
      </w:r>
      <w:r>
        <w:rPr>
          <w:rFonts w:ascii="宋体" w:hAnsi="宋体" w:hint="eastAsia"/>
          <w:sz w:val="24"/>
        </w:rPr>
        <w:t>。本次询价采购由学校采购工作小组统一组织，学校监察、审计部门全程监督，将按照本校《</w:t>
      </w:r>
      <w:r w:rsidR="00042935">
        <w:rPr>
          <w:rFonts w:ascii="宋体" w:hAnsi="宋体" w:hint="eastAsia"/>
          <w:sz w:val="24"/>
        </w:rPr>
        <w:t>采购与招标</w:t>
      </w:r>
      <w:r>
        <w:rPr>
          <w:rFonts w:ascii="宋体" w:hAnsi="宋体" w:hint="eastAsia"/>
          <w:sz w:val="24"/>
        </w:rPr>
        <w:t>管理办法》有关规定开展工作，请各参与单位积极配合，认真阅读本询价文件，精心做好相应工作。现将有关事项告知如下：</w:t>
      </w:r>
    </w:p>
    <w:p w:rsidR="00703168" w:rsidRDefault="00703168" w:rsidP="006C203B">
      <w:pPr>
        <w:spacing w:line="300" w:lineRule="auto"/>
        <w:ind w:leftChars="200" w:left="420" w:firstLineChars="200" w:firstLine="482"/>
        <w:rPr>
          <w:rFonts w:ascii="宋体" w:hAnsi="宋体"/>
          <w:sz w:val="24"/>
        </w:rPr>
      </w:pPr>
      <w:r w:rsidRPr="006C203B">
        <w:rPr>
          <w:rFonts w:ascii="宋体" w:hAnsi="宋体" w:hint="eastAsia"/>
          <w:b/>
          <w:sz w:val="24"/>
        </w:rPr>
        <w:t>一、使用部门</w:t>
      </w:r>
      <w:r>
        <w:rPr>
          <w:rFonts w:ascii="宋体" w:hAnsi="宋体" w:hint="eastAsia"/>
          <w:sz w:val="24"/>
        </w:rPr>
        <w:t>：南京财经大学</w:t>
      </w:r>
      <w:r w:rsidR="00042935">
        <w:rPr>
          <w:rFonts w:ascii="宋体" w:hAnsi="宋体" w:hint="eastAsia"/>
          <w:sz w:val="24"/>
        </w:rPr>
        <w:t>信息化建设管理处</w:t>
      </w:r>
    </w:p>
    <w:p w:rsidR="00703168" w:rsidRPr="009E58A7" w:rsidRDefault="00703168" w:rsidP="006C203B">
      <w:pPr>
        <w:spacing w:line="300" w:lineRule="auto"/>
        <w:ind w:leftChars="200" w:left="420" w:firstLineChars="200" w:firstLine="482"/>
        <w:rPr>
          <w:rFonts w:ascii="宋体" w:hAnsi="宋体"/>
          <w:sz w:val="24"/>
        </w:rPr>
      </w:pPr>
      <w:r w:rsidRPr="006C203B">
        <w:rPr>
          <w:rFonts w:ascii="宋体" w:hAnsi="宋体" w:hint="eastAsia"/>
          <w:b/>
          <w:sz w:val="24"/>
        </w:rPr>
        <w:t>二、</w:t>
      </w:r>
      <w:r w:rsidRPr="006C203B">
        <w:rPr>
          <w:rFonts w:ascii="宋体" w:hAnsi="宋体"/>
          <w:b/>
          <w:sz w:val="24"/>
        </w:rPr>
        <w:t>询价</w:t>
      </w:r>
      <w:r w:rsidRPr="006C203B">
        <w:rPr>
          <w:rFonts w:ascii="宋体" w:hAnsi="宋体" w:hint="eastAsia"/>
          <w:b/>
          <w:sz w:val="24"/>
        </w:rPr>
        <w:t>内容</w:t>
      </w:r>
      <w:r>
        <w:rPr>
          <w:rFonts w:ascii="宋体" w:hAnsi="宋体"/>
          <w:sz w:val="24"/>
        </w:rPr>
        <w:t>：</w:t>
      </w:r>
      <w:r w:rsidR="00042935">
        <w:rPr>
          <w:rFonts w:ascii="宋体" w:hAnsi="宋体" w:hint="eastAsia"/>
          <w:sz w:val="24"/>
        </w:rPr>
        <w:t>确定供应商在北苑14号站、15号站安装电源防雷器，工作量清单详见附件</w:t>
      </w:r>
    </w:p>
    <w:p w:rsidR="00703168" w:rsidRDefault="00703168" w:rsidP="006C203B">
      <w:pPr>
        <w:spacing w:line="300" w:lineRule="auto"/>
        <w:ind w:leftChars="200" w:left="420" w:firstLineChars="200" w:firstLine="482"/>
        <w:rPr>
          <w:rFonts w:ascii="宋体" w:hAnsi="宋体"/>
          <w:sz w:val="24"/>
        </w:rPr>
      </w:pPr>
      <w:r w:rsidRPr="006C203B">
        <w:rPr>
          <w:rFonts w:ascii="宋体" w:hAnsi="宋体" w:hint="eastAsia"/>
          <w:b/>
          <w:sz w:val="24"/>
        </w:rPr>
        <w:t>三、</w:t>
      </w:r>
      <w:r w:rsidR="008352DF" w:rsidRPr="006C203B">
        <w:rPr>
          <w:rFonts w:ascii="宋体" w:hAnsi="宋体" w:hint="eastAsia"/>
          <w:b/>
          <w:sz w:val="24"/>
        </w:rPr>
        <w:t>服务</w:t>
      </w:r>
      <w:r w:rsidRPr="006C203B">
        <w:rPr>
          <w:rFonts w:ascii="宋体" w:hAnsi="宋体" w:hint="eastAsia"/>
          <w:b/>
          <w:sz w:val="24"/>
        </w:rPr>
        <w:t>地点</w:t>
      </w:r>
      <w:r>
        <w:rPr>
          <w:rFonts w:ascii="宋体" w:hAnsi="宋体" w:hint="eastAsia"/>
          <w:sz w:val="24"/>
        </w:rPr>
        <w:t>：</w:t>
      </w:r>
      <w:r w:rsidR="00F1022F" w:rsidRPr="00F1022F">
        <w:rPr>
          <w:rFonts w:ascii="宋体" w:hAnsi="宋体" w:hint="eastAsia"/>
          <w:sz w:val="24"/>
        </w:rPr>
        <w:t>南京市</w:t>
      </w:r>
      <w:r w:rsidR="008352DF">
        <w:rPr>
          <w:rFonts w:ascii="宋体" w:hAnsi="宋体" w:hint="eastAsia"/>
          <w:sz w:val="24"/>
        </w:rPr>
        <w:t>栖霞区文苑路3</w:t>
      </w:r>
      <w:r w:rsidR="00F1022F" w:rsidRPr="00F1022F">
        <w:rPr>
          <w:rFonts w:ascii="宋体" w:hAnsi="宋体" w:hint="eastAsia"/>
          <w:sz w:val="24"/>
        </w:rPr>
        <w:t>号</w:t>
      </w:r>
      <w:r w:rsidR="008352DF">
        <w:rPr>
          <w:rFonts w:ascii="宋体" w:hAnsi="宋体" w:hint="eastAsia"/>
          <w:sz w:val="24"/>
        </w:rPr>
        <w:t>，</w:t>
      </w:r>
      <w:r w:rsidR="00CF1D9F">
        <w:rPr>
          <w:rFonts w:ascii="宋体" w:hAnsi="宋体" w:hint="eastAsia"/>
          <w:sz w:val="24"/>
        </w:rPr>
        <w:t>南京财经大学</w:t>
      </w:r>
      <w:r w:rsidR="008352DF">
        <w:rPr>
          <w:rFonts w:ascii="宋体" w:hAnsi="宋体" w:hint="eastAsia"/>
          <w:sz w:val="24"/>
        </w:rPr>
        <w:t>仙林校区</w:t>
      </w:r>
    </w:p>
    <w:p w:rsidR="00703168" w:rsidRPr="006C203B" w:rsidRDefault="00703168" w:rsidP="006C203B">
      <w:pPr>
        <w:spacing w:line="300" w:lineRule="auto"/>
        <w:ind w:leftChars="200" w:left="420" w:firstLineChars="200" w:firstLine="482"/>
        <w:rPr>
          <w:rFonts w:ascii="宋体" w:hAnsi="宋体"/>
          <w:b/>
          <w:sz w:val="24"/>
        </w:rPr>
      </w:pPr>
      <w:r w:rsidRPr="006C203B">
        <w:rPr>
          <w:rFonts w:ascii="宋体" w:hAnsi="宋体" w:hint="eastAsia"/>
          <w:b/>
          <w:sz w:val="24"/>
        </w:rPr>
        <w:t>四、报价单位资质</w:t>
      </w:r>
    </w:p>
    <w:p w:rsidR="00703168" w:rsidRDefault="00703168">
      <w:pPr>
        <w:spacing w:line="300" w:lineRule="auto"/>
        <w:ind w:leftChars="200" w:left="420" w:firstLineChars="200" w:firstLine="480"/>
        <w:rPr>
          <w:rFonts w:ascii="宋体" w:hAnsi="宋体"/>
          <w:sz w:val="24"/>
        </w:rPr>
      </w:pPr>
      <w:r>
        <w:rPr>
          <w:rFonts w:ascii="宋体" w:hAnsi="宋体" w:hint="eastAsia"/>
          <w:sz w:val="24"/>
        </w:rPr>
        <w:t>1、</w:t>
      </w:r>
      <w:r w:rsidR="003D286F">
        <w:rPr>
          <w:rFonts w:ascii="宋体" w:hAnsi="宋体" w:hint="eastAsia"/>
          <w:sz w:val="24"/>
        </w:rPr>
        <w:t>报价单位</w:t>
      </w:r>
      <w:r>
        <w:rPr>
          <w:rFonts w:ascii="宋体" w:hAnsi="宋体" w:hint="eastAsia"/>
          <w:sz w:val="24"/>
        </w:rPr>
        <w:t>必须是在工商行政管理部门和税务部门登记注册的企业，具有独立法人资</w:t>
      </w:r>
      <w:r w:rsidR="003D286F">
        <w:rPr>
          <w:rFonts w:ascii="宋体" w:hAnsi="宋体" w:hint="eastAsia"/>
          <w:sz w:val="24"/>
        </w:rPr>
        <w:t>格</w:t>
      </w:r>
      <w:r>
        <w:rPr>
          <w:rFonts w:ascii="宋体" w:hAnsi="宋体" w:hint="eastAsia"/>
          <w:sz w:val="24"/>
        </w:rPr>
        <w:t>。</w:t>
      </w:r>
    </w:p>
    <w:p w:rsidR="003D286F" w:rsidRDefault="00BF2AA8" w:rsidP="00BF2AA8">
      <w:pPr>
        <w:spacing w:line="360" w:lineRule="auto"/>
        <w:ind w:leftChars="200" w:left="420" w:firstLineChars="200" w:firstLine="480"/>
        <w:rPr>
          <w:rFonts w:ascii="宋体" w:hAnsi="宋体"/>
          <w:sz w:val="24"/>
        </w:rPr>
      </w:pPr>
      <w:r>
        <w:rPr>
          <w:rFonts w:ascii="宋体" w:hAnsi="宋体" w:hint="eastAsia"/>
          <w:sz w:val="24"/>
        </w:rPr>
        <w:t>2、</w:t>
      </w:r>
      <w:r w:rsidR="003D286F">
        <w:rPr>
          <w:rFonts w:ascii="宋体" w:hAnsi="宋体" w:hint="eastAsia"/>
          <w:sz w:val="24"/>
        </w:rPr>
        <w:t>报价单位</w:t>
      </w:r>
      <w:r w:rsidR="003D286F" w:rsidRPr="003D286F">
        <w:rPr>
          <w:rFonts w:ascii="宋体" w:hAnsi="宋体" w:hint="eastAsia"/>
          <w:sz w:val="24"/>
        </w:rPr>
        <w:t>需具有防雷工程专业设计和施工丙级及以上资质，项目技术人员必须取得《防雷工程资格证书》</w:t>
      </w:r>
      <w:r w:rsidR="003D286F">
        <w:rPr>
          <w:rFonts w:ascii="宋体" w:hAnsi="宋体" w:hint="eastAsia"/>
          <w:sz w:val="24"/>
        </w:rPr>
        <w:t>。</w:t>
      </w:r>
    </w:p>
    <w:p w:rsidR="00BF2AA8" w:rsidRDefault="003D286F" w:rsidP="00BF2AA8">
      <w:pPr>
        <w:spacing w:line="360" w:lineRule="auto"/>
        <w:ind w:leftChars="200" w:left="420" w:firstLineChars="200" w:firstLine="480"/>
        <w:rPr>
          <w:rFonts w:ascii="宋体" w:hAnsi="宋体"/>
          <w:sz w:val="24"/>
        </w:rPr>
      </w:pPr>
      <w:r>
        <w:rPr>
          <w:rFonts w:ascii="宋体" w:hAnsi="宋体" w:hint="eastAsia"/>
          <w:sz w:val="24"/>
        </w:rPr>
        <w:t>3、</w:t>
      </w:r>
      <w:r w:rsidR="00BF2AA8">
        <w:rPr>
          <w:rFonts w:ascii="宋体" w:hAnsi="宋体" w:hint="eastAsia"/>
          <w:sz w:val="24"/>
        </w:rPr>
        <w:t>报价单位须提供</w:t>
      </w:r>
      <w:r w:rsidR="00BF2AA8" w:rsidRPr="00687C7A">
        <w:rPr>
          <w:rFonts w:ascii="宋体" w:hAnsi="宋体" w:hint="eastAsia"/>
          <w:sz w:val="24"/>
        </w:rPr>
        <w:t>201</w:t>
      </w:r>
      <w:r w:rsidR="00BF2AA8">
        <w:rPr>
          <w:rFonts w:ascii="宋体" w:hAnsi="宋体" w:hint="eastAsia"/>
          <w:sz w:val="24"/>
        </w:rPr>
        <w:t>6</w:t>
      </w:r>
      <w:r w:rsidR="00BF2AA8" w:rsidRPr="00687C7A">
        <w:rPr>
          <w:rFonts w:ascii="宋体" w:hAnsi="宋体" w:hint="eastAsia"/>
          <w:sz w:val="24"/>
        </w:rPr>
        <w:t>年1月1日以后在经营活动中没有违法违规行为和未受行业主管部门处罚的承诺书。</w:t>
      </w:r>
    </w:p>
    <w:p w:rsidR="00BF2AA8" w:rsidRDefault="003D286F" w:rsidP="00BF2AA8">
      <w:pPr>
        <w:spacing w:line="300" w:lineRule="auto"/>
        <w:ind w:leftChars="200" w:left="420" w:firstLineChars="200" w:firstLine="480"/>
        <w:rPr>
          <w:rFonts w:ascii="宋体" w:hAnsi="宋体"/>
          <w:sz w:val="24"/>
        </w:rPr>
      </w:pPr>
      <w:r>
        <w:rPr>
          <w:rFonts w:ascii="宋体" w:hAnsi="宋体" w:hint="eastAsia"/>
          <w:sz w:val="24"/>
        </w:rPr>
        <w:t>4</w:t>
      </w:r>
      <w:r w:rsidR="00BF2AA8">
        <w:rPr>
          <w:rFonts w:ascii="宋体" w:hAnsi="宋体" w:hint="eastAsia"/>
          <w:sz w:val="24"/>
        </w:rPr>
        <w:t>、不接受联合体报价。</w:t>
      </w:r>
    </w:p>
    <w:p w:rsidR="00703168" w:rsidRPr="00D35A0A" w:rsidRDefault="00703168" w:rsidP="00BF2AA8">
      <w:pPr>
        <w:spacing w:line="300" w:lineRule="auto"/>
        <w:ind w:leftChars="200" w:left="420" w:firstLineChars="200" w:firstLine="482"/>
        <w:rPr>
          <w:rFonts w:ascii="宋体" w:hAnsi="宋体"/>
          <w:sz w:val="24"/>
        </w:rPr>
      </w:pPr>
      <w:r w:rsidRPr="006C203B">
        <w:rPr>
          <w:rFonts w:ascii="宋体" w:hAnsi="宋体" w:hint="eastAsia"/>
          <w:b/>
          <w:sz w:val="24"/>
        </w:rPr>
        <w:t>五、付款方式</w:t>
      </w:r>
      <w:r>
        <w:rPr>
          <w:rFonts w:ascii="宋体" w:hAnsi="宋体" w:hint="eastAsia"/>
          <w:sz w:val="24"/>
        </w:rPr>
        <w:t>：</w:t>
      </w:r>
      <w:r w:rsidR="00BF2AA8">
        <w:rPr>
          <w:rFonts w:ascii="宋体" w:hAnsi="宋体" w:hint="eastAsia"/>
          <w:sz w:val="24"/>
        </w:rPr>
        <w:t>货到安装</w:t>
      </w:r>
      <w:r>
        <w:rPr>
          <w:rFonts w:ascii="宋体" w:hAnsi="宋体" w:hint="eastAsia"/>
          <w:sz w:val="24"/>
        </w:rPr>
        <w:t>验收合格后，</w:t>
      </w:r>
      <w:r w:rsidRPr="003F3C3F">
        <w:rPr>
          <w:rFonts w:ascii="宋体" w:hAnsi="宋体" w:hint="eastAsia"/>
          <w:sz w:val="24"/>
        </w:rPr>
        <w:t>支付</w:t>
      </w:r>
      <w:r w:rsidR="007A3323" w:rsidRPr="003F3C3F">
        <w:rPr>
          <w:rFonts w:ascii="宋体" w:hAnsi="宋体" w:hint="eastAsia"/>
          <w:sz w:val="24"/>
        </w:rPr>
        <w:t>合同款</w:t>
      </w:r>
      <w:r w:rsidR="00B0473E">
        <w:rPr>
          <w:rFonts w:ascii="宋体" w:hAnsi="宋体" w:hint="eastAsia"/>
          <w:sz w:val="24"/>
        </w:rPr>
        <w:t>6</w:t>
      </w:r>
      <w:r w:rsidR="007A3323" w:rsidRPr="003F3C3F">
        <w:rPr>
          <w:rFonts w:ascii="宋体" w:hAnsi="宋体" w:hint="eastAsia"/>
          <w:sz w:val="24"/>
        </w:rPr>
        <w:t>0%，无故障使用一年后付清尾款。</w:t>
      </w:r>
    </w:p>
    <w:p w:rsidR="00703168" w:rsidRDefault="00703168" w:rsidP="006C203B">
      <w:pPr>
        <w:spacing w:line="300" w:lineRule="auto"/>
        <w:ind w:leftChars="200" w:left="420" w:firstLineChars="200" w:firstLine="482"/>
        <w:rPr>
          <w:rFonts w:ascii="宋体" w:hAnsi="宋体"/>
          <w:sz w:val="24"/>
        </w:rPr>
      </w:pPr>
      <w:r w:rsidRPr="006C203B">
        <w:rPr>
          <w:rFonts w:ascii="宋体" w:hAnsi="宋体" w:hint="eastAsia"/>
          <w:b/>
          <w:sz w:val="24"/>
        </w:rPr>
        <w:t>六、</w:t>
      </w:r>
      <w:r w:rsidR="008352DF" w:rsidRPr="006C203B">
        <w:rPr>
          <w:rFonts w:ascii="宋体" w:hAnsi="宋体" w:hint="eastAsia"/>
          <w:b/>
          <w:sz w:val="24"/>
        </w:rPr>
        <w:t>服务</w:t>
      </w:r>
      <w:r w:rsidRPr="006C203B">
        <w:rPr>
          <w:rFonts w:ascii="宋体" w:hAnsi="宋体" w:hint="eastAsia"/>
          <w:b/>
          <w:sz w:val="24"/>
        </w:rPr>
        <w:t>期限</w:t>
      </w:r>
      <w:r>
        <w:rPr>
          <w:rFonts w:ascii="宋体" w:hAnsi="宋体" w:hint="eastAsia"/>
          <w:sz w:val="24"/>
        </w:rPr>
        <w:t>：</w:t>
      </w:r>
      <w:r w:rsidR="00622603">
        <w:rPr>
          <w:rFonts w:ascii="宋体" w:hAnsi="宋体" w:hint="eastAsia"/>
          <w:sz w:val="24"/>
        </w:rPr>
        <w:t>签订合同</w:t>
      </w:r>
      <w:r w:rsidR="007670A5" w:rsidRPr="007670A5">
        <w:rPr>
          <w:rFonts w:ascii="宋体" w:hAnsi="宋体" w:hint="eastAsia"/>
          <w:sz w:val="24"/>
        </w:rPr>
        <w:t>后，</w:t>
      </w:r>
      <w:r w:rsidR="00000BA7" w:rsidRPr="00071FAB">
        <w:rPr>
          <w:rFonts w:ascii="宋体" w:hAnsi="宋体" w:hint="eastAsia"/>
          <w:sz w:val="24"/>
        </w:rPr>
        <w:t>15</w:t>
      </w:r>
      <w:r w:rsidR="0034226C" w:rsidRPr="00071FAB">
        <w:rPr>
          <w:rFonts w:ascii="宋体" w:hAnsi="宋体" w:hint="eastAsia"/>
          <w:sz w:val="24"/>
        </w:rPr>
        <w:t>个</w:t>
      </w:r>
      <w:r w:rsidR="003D286F">
        <w:rPr>
          <w:rFonts w:ascii="宋体" w:hAnsi="宋体" w:hint="eastAsia"/>
          <w:sz w:val="24"/>
        </w:rPr>
        <w:t>日历</w:t>
      </w:r>
      <w:r w:rsidR="0034226C">
        <w:rPr>
          <w:rFonts w:ascii="宋体" w:hAnsi="宋体" w:hint="eastAsia"/>
          <w:sz w:val="24"/>
        </w:rPr>
        <w:t>日</w:t>
      </w:r>
      <w:r w:rsidR="00073827">
        <w:rPr>
          <w:rFonts w:ascii="宋体" w:hAnsi="宋体" w:hint="eastAsia"/>
          <w:sz w:val="24"/>
        </w:rPr>
        <w:t>之内</w:t>
      </w:r>
      <w:r w:rsidR="007670A5" w:rsidRPr="007670A5">
        <w:rPr>
          <w:rFonts w:ascii="宋体" w:hAnsi="宋体" w:hint="eastAsia"/>
          <w:sz w:val="24"/>
        </w:rPr>
        <w:t>完成</w:t>
      </w:r>
      <w:r>
        <w:rPr>
          <w:rFonts w:ascii="宋体" w:hAnsi="宋体" w:hint="eastAsia"/>
          <w:sz w:val="24"/>
        </w:rPr>
        <w:t>。</w:t>
      </w:r>
    </w:p>
    <w:p w:rsidR="00703168" w:rsidRDefault="00703168" w:rsidP="006C203B">
      <w:pPr>
        <w:spacing w:line="300" w:lineRule="auto"/>
        <w:ind w:leftChars="200" w:left="420" w:firstLineChars="200" w:firstLine="482"/>
        <w:rPr>
          <w:rFonts w:ascii="宋体" w:hAnsi="宋体"/>
          <w:sz w:val="24"/>
        </w:rPr>
      </w:pPr>
      <w:r w:rsidRPr="006C203B">
        <w:rPr>
          <w:rFonts w:ascii="宋体" w:hAnsi="宋体" w:hint="eastAsia"/>
          <w:b/>
          <w:sz w:val="24"/>
        </w:rPr>
        <w:t>七、报价文件</w:t>
      </w:r>
      <w:r>
        <w:rPr>
          <w:rFonts w:ascii="宋体" w:hAnsi="宋体" w:hint="eastAsia"/>
          <w:sz w:val="24"/>
        </w:rPr>
        <w:t>：</w:t>
      </w:r>
    </w:p>
    <w:p w:rsidR="003D286F" w:rsidRDefault="008567F2">
      <w:pPr>
        <w:spacing w:line="300" w:lineRule="auto"/>
        <w:ind w:leftChars="200" w:left="420" w:firstLineChars="200" w:firstLine="480"/>
        <w:rPr>
          <w:rFonts w:ascii="宋体" w:hAnsi="宋体"/>
          <w:sz w:val="24"/>
        </w:rPr>
      </w:pPr>
      <w:r>
        <w:rPr>
          <w:rFonts w:ascii="宋体" w:hAnsi="宋体" w:hint="eastAsia"/>
          <w:sz w:val="24"/>
        </w:rPr>
        <w:t>报价文件包括：</w:t>
      </w:r>
      <w:r w:rsidR="003D286F">
        <w:rPr>
          <w:rFonts w:ascii="宋体" w:hAnsi="宋体" w:hint="eastAsia"/>
          <w:sz w:val="24"/>
        </w:rPr>
        <w:t>法人授权委托书、委托代理人身份证复印件、</w:t>
      </w:r>
      <w:r w:rsidR="00026B0B">
        <w:rPr>
          <w:rFonts w:ascii="宋体" w:hAnsi="宋体" w:hint="eastAsia"/>
          <w:sz w:val="24"/>
        </w:rPr>
        <w:t>营业执照</w:t>
      </w:r>
      <w:r w:rsidR="003D286F">
        <w:rPr>
          <w:rFonts w:ascii="宋体" w:hAnsi="宋体" w:hint="eastAsia"/>
          <w:sz w:val="24"/>
        </w:rPr>
        <w:t>副本复印件、</w:t>
      </w:r>
      <w:r w:rsidR="003D286F" w:rsidRPr="003D286F">
        <w:rPr>
          <w:rFonts w:ascii="宋体" w:hAnsi="宋体" w:hint="eastAsia"/>
          <w:sz w:val="24"/>
        </w:rPr>
        <w:t>防雷工程专业设计和施工</w:t>
      </w:r>
      <w:r w:rsidR="003D286F">
        <w:rPr>
          <w:rFonts w:ascii="宋体" w:hAnsi="宋体" w:hint="eastAsia"/>
          <w:sz w:val="24"/>
        </w:rPr>
        <w:t>资质证书复印件、</w:t>
      </w:r>
      <w:r w:rsidR="003D286F" w:rsidRPr="003D286F">
        <w:rPr>
          <w:rFonts w:ascii="宋体" w:hAnsi="宋体" w:hint="eastAsia"/>
          <w:sz w:val="24"/>
        </w:rPr>
        <w:t>防雷工程资格证书</w:t>
      </w:r>
      <w:r w:rsidR="003D286F">
        <w:rPr>
          <w:rFonts w:ascii="宋体" w:hAnsi="宋体" w:hint="eastAsia"/>
          <w:sz w:val="24"/>
        </w:rPr>
        <w:t>复印件、承诺书。</w:t>
      </w:r>
    </w:p>
    <w:p w:rsidR="003D286F" w:rsidRPr="003D286F" w:rsidRDefault="003D286F">
      <w:pPr>
        <w:spacing w:line="300" w:lineRule="auto"/>
        <w:ind w:leftChars="200" w:left="420" w:firstLineChars="200" w:firstLine="480"/>
        <w:rPr>
          <w:rFonts w:ascii="宋体" w:hAnsi="宋体"/>
          <w:sz w:val="24"/>
        </w:rPr>
      </w:pPr>
      <w:r>
        <w:rPr>
          <w:rFonts w:ascii="宋体" w:hAnsi="宋体" w:hint="eastAsia"/>
          <w:sz w:val="24"/>
        </w:rPr>
        <w:t>上述文件须均在有效期内，并加盖公司公章，否则视为无效。</w:t>
      </w:r>
    </w:p>
    <w:p w:rsidR="00703168" w:rsidRDefault="00703168">
      <w:pPr>
        <w:spacing w:line="300" w:lineRule="auto"/>
        <w:ind w:leftChars="200" w:left="420" w:firstLineChars="200" w:firstLine="480"/>
        <w:rPr>
          <w:rFonts w:ascii="宋体" w:hAnsi="宋体"/>
          <w:sz w:val="24"/>
        </w:rPr>
      </w:pPr>
      <w:r>
        <w:rPr>
          <w:rFonts w:ascii="宋体" w:hAnsi="宋体" w:hint="eastAsia"/>
          <w:sz w:val="24"/>
        </w:rPr>
        <w:t>报价文件</w:t>
      </w:r>
      <w:r w:rsidR="003F3C3F">
        <w:rPr>
          <w:rFonts w:ascii="宋体" w:hAnsi="宋体" w:hint="eastAsia"/>
          <w:sz w:val="24"/>
        </w:rPr>
        <w:t>传真</w:t>
      </w:r>
      <w:r>
        <w:rPr>
          <w:rFonts w:ascii="宋体" w:hAnsi="宋体" w:hint="eastAsia"/>
          <w:sz w:val="24"/>
        </w:rPr>
        <w:t>截止时间：201</w:t>
      </w:r>
      <w:r w:rsidR="00BF2AA8">
        <w:rPr>
          <w:rFonts w:ascii="宋体" w:hAnsi="宋体" w:hint="eastAsia"/>
          <w:sz w:val="24"/>
        </w:rPr>
        <w:t>8</w:t>
      </w:r>
      <w:r>
        <w:rPr>
          <w:rFonts w:ascii="宋体" w:hAnsi="宋体" w:hint="eastAsia"/>
          <w:sz w:val="24"/>
        </w:rPr>
        <w:t>年</w:t>
      </w:r>
      <w:r w:rsidR="003D286F" w:rsidRPr="003F3C3F">
        <w:rPr>
          <w:rFonts w:ascii="宋体" w:hAnsi="宋体" w:hint="eastAsia"/>
          <w:color w:val="000000" w:themeColor="text1"/>
          <w:sz w:val="24"/>
        </w:rPr>
        <w:t>7</w:t>
      </w:r>
      <w:r w:rsidRPr="003F3C3F">
        <w:rPr>
          <w:rFonts w:ascii="宋体" w:hAnsi="宋体" w:hint="eastAsia"/>
          <w:color w:val="000000" w:themeColor="text1"/>
          <w:sz w:val="24"/>
        </w:rPr>
        <w:t>月</w:t>
      </w:r>
      <w:r w:rsidR="00811534" w:rsidRPr="003F3C3F">
        <w:rPr>
          <w:rFonts w:ascii="宋体" w:hAnsi="宋体" w:hint="eastAsia"/>
          <w:color w:val="000000" w:themeColor="text1"/>
          <w:sz w:val="24"/>
        </w:rPr>
        <w:t>2</w:t>
      </w:r>
      <w:r w:rsidR="003F3C3F" w:rsidRPr="003F3C3F">
        <w:rPr>
          <w:rFonts w:ascii="宋体" w:hAnsi="宋体" w:hint="eastAsia"/>
          <w:color w:val="000000" w:themeColor="text1"/>
          <w:sz w:val="24"/>
        </w:rPr>
        <w:t>6</w:t>
      </w:r>
      <w:r w:rsidRPr="003F3C3F">
        <w:rPr>
          <w:rFonts w:ascii="宋体" w:hAnsi="宋体" w:hint="eastAsia"/>
          <w:color w:val="000000" w:themeColor="text1"/>
          <w:sz w:val="24"/>
        </w:rPr>
        <w:t>日</w:t>
      </w:r>
      <w:r w:rsidR="003F3C3F">
        <w:rPr>
          <w:rFonts w:ascii="宋体" w:hAnsi="宋体" w:hint="eastAsia"/>
          <w:sz w:val="24"/>
        </w:rPr>
        <w:t>下</w:t>
      </w:r>
      <w:r>
        <w:rPr>
          <w:rFonts w:ascii="宋体" w:hAnsi="宋体" w:hint="eastAsia"/>
          <w:sz w:val="24"/>
        </w:rPr>
        <w:t>午</w:t>
      </w:r>
      <w:r w:rsidR="003F3C3F">
        <w:rPr>
          <w:rFonts w:ascii="宋体" w:hAnsi="宋体" w:hint="eastAsia"/>
          <w:sz w:val="24"/>
        </w:rPr>
        <w:t>17</w:t>
      </w:r>
      <w:r>
        <w:rPr>
          <w:rFonts w:ascii="宋体" w:hAnsi="宋体" w:hint="eastAsia"/>
          <w:sz w:val="24"/>
        </w:rPr>
        <w:t>时</w:t>
      </w:r>
      <w:r w:rsidR="00BF2AA8">
        <w:rPr>
          <w:rFonts w:ascii="宋体" w:hAnsi="宋体" w:hint="eastAsia"/>
          <w:sz w:val="24"/>
        </w:rPr>
        <w:t>（北京时间）</w:t>
      </w:r>
    </w:p>
    <w:p w:rsidR="00703168" w:rsidRDefault="00703168">
      <w:pPr>
        <w:spacing w:line="300" w:lineRule="auto"/>
        <w:ind w:leftChars="200" w:left="420" w:firstLineChars="200" w:firstLine="480"/>
        <w:rPr>
          <w:rFonts w:ascii="宋体" w:hAnsi="宋体"/>
          <w:sz w:val="24"/>
        </w:rPr>
      </w:pPr>
      <w:r>
        <w:rPr>
          <w:rFonts w:ascii="宋体" w:hAnsi="宋体" w:hint="eastAsia"/>
          <w:sz w:val="24"/>
        </w:rPr>
        <w:t>地点：南京财经大学招投标中心</w:t>
      </w:r>
    </w:p>
    <w:p w:rsidR="00703168" w:rsidRDefault="00703168">
      <w:pPr>
        <w:spacing w:line="300" w:lineRule="auto"/>
        <w:ind w:leftChars="200" w:left="420" w:firstLineChars="200" w:firstLine="480"/>
        <w:rPr>
          <w:rFonts w:ascii="宋体" w:hAnsi="宋体"/>
          <w:sz w:val="24"/>
        </w:rPr>
      </w:pPr>
      <w:r>
        <w:rPr>
          <w:rFonts w:ascii="宋体" w:hAnsi="宋体" w:hint="eastAsia"/>
          <w:sz w:val="24"/>
        </w:rPr>
        <w:t>地址：</w:t>
      </w:r>
      <w:r>
        <w:rPr>
          <w:rFonts w:ascii="宋体" w:hAnsi="宋体"/>
          <w:sz w:val="24"/>
        </w:rPr>
        <w:t>南京市亚东新城区文苑路</w:t>
      </w:r>
      <w:r>
        <w:rPr>
          <w:rFonts w:ascii="宋体" w:hAnsi="宋体" w:hint="eastAsia"/>
          <w:sz w:val="24"/>
        </w:rPr>
        <w:t>3</w:t>
      </w:r>
      <w:r>
        <w:rPr>
          <w:rFonts w:ascii="宋体" w:hAnsi="宋体"/>
          <w:sz w:val="24"/>
        </w:rPr>
        <w:t>号</w:t>
      </w:r>
      <w:r>
        <w:rPr>
          <w:rFonts w:ascii="宋体" w:hAnsi="宋体" w:hint="eastAsia"/>
          <w:sz w:val="24"/>
        </w:rPr>
        <w:t>行政楼40</w:t>
      </w:r>
      <w:r w:rsidR="004C5C0A">
        <w:rPr>
          <w:rFonts w:ascii="宋体" w:hAnsi="宋体" w:hint="eastAsia"/>
          <w:sz w:val="24"/>
        </w:rPr>
        <w:t>5</w:t>
      </w:r>
      <w:r>
        <w:rPr>
          <w:rFonts w:ascii="宋体" w:hAnsi="宋体" w:hint="eastAsia"/>
          <w:sz w:val="24"/>
        </w:rPr>
        <w:t>室。</w:t>
      </w:r>
    </w:p>
    <w:p w:rsidR="00703168" w:rsidRDefault="006C203B">
      <w:pPr>
        <w:spacing w:line="300" w:lineRule="auto"/>
        <w:ind w:leftChars="200" w:left="420" w:firstLineChars="200" w:firstLine="480"/>
        <w:rPr>
          <w:rFonts w:ascii="宋体" w:hAnsi="宋体"/>
          <w:sz w:val="24"/>
        </w:rPr>
      </w:pPr>
      <w:r>
        <w:rPr>
          <w:rFonts w:ascii="宋体" w:hAnsi="宋体" w:hint="eastAsia"/>
          <w:sz w:val="24"/>
        </w:rPr>
        <w:t>商务</w:t>
      </w:r>
      <w:r w:rsidR="00703168">
        <w:rPr>
          <w:rFonts w:ascii="宋体" w:hAnsi="宋体" w:hint="eastAsia"/>
          <w:sz w:val="24"/>
        </w:rPr>
        <w:t>联系人：孙老师</w:t>
      </w:r>
      <w:r w:rsidR="003F3C3F">
        <w:rPr>
          <w:rFonts w:ascii="宋体" w:hAnsi="宋体" w:hint="eastAsia"/>
          <w:sz w:val="24"/>
        </w:rPr>
        <w:t>86718576</w:t>
      </w:r>
      <w:r w:rsidR="0026385D">
        <w:rPr>
          <w:rFonts w:ascii="宋体" w:hAnsi="宋体" w:hint="eastAsia"/>
          <w:sz w:val="24"/>
        </w:rPr>
        <w:t>，</w:t>
      </w:r>
      <w:r w:rsidR="00703168">
        <w:rPr>
          <w:rFonts w:ascii="宋体" w:hAnsi="宋体" w:hint="eastAsia"/>
          <w:sz w:val="24"/>
        </w:rPr>
        <w:t>86718579</w:t>
      </w:r>
      <w:r w:rsidR="0026385D">
        <w:rPr>
          <w:rFonts w:ascii="宋体" w:hAnsi="宋体" w:hint="eastAsia"/>
          <w:sz w:val="24"/>
        </w:rPr>
        <w:t>（传真</w:t>
      </w:r>
      <w:r w:rsidR="003F3C3F">
        <w:rPr>
          <w:rFonts w:ascii="宋体" w:hAnsi="宋体" w:hint="eastAsia"/>
          <w:sz w:val="24"/>
        </w:rPr>
        <w:t>，自动接收</w:t>
      </w:r>
      <w:r w:rsidR="0026385D">
        <w:rPr>
          <w:rFonts w:ascii="宋体" w:hAnsi="宋体" w:hint="eastAsia"/>
          <w:sz w:val="24"/>
        </w:rPr>
        <w:t>）</w:t>
      </w:r>
    </w:p>
    <w:p w:rsidR="006C203B" w:rsidRDefault="00CF1D9F" w:rsidP="00096759">
      <w:pPr>
        <w:spacing w:line="300" w:lineRule="auto"/>
        <w:ind w:leftChars="200" w:left="420" w:firstLineChars="200" w:firstLine="482"/>
        <w:rPr>
          <w:rFonts w:ascii="宋体" w:hAnsi="宋体"/>
          <w:sz w:val="24"/>
        </w:rPr>
      </w:pPr>
      <w:r w:rsidRPr="00096759">
        <w:rPr>
          <w:rFonts w:ascii="宋体" w:hAnsi="宋体" w:hint="eastAsia"/>
          <w:b/>
          <w:sz w:val="24"/>
        </w:rPr>
        <w:t>技术</w:t>
      </w:r>
      <w:r w:rsidR="006C203B" w:rsidRPr="00096759">
        <w:rPr>
          <w:rFonts w:ascii="宋体" w:hAnsi="宋体" w:hint="eastAsia"/>
          <w:b/>
          <w:sz w:val="24"/>
        </w:rPr>
        <w:t>联系人</w:t>
      </w:r>
      <w:r w:rsidR="006C203B">
        <w:rPr>
          <w:rFonts w:ascii="宋体" w:hAnsi="宋体" w:hint="eastAsia"/>
          <w:sz w:val="24"/>
        </w:rPr>
        <w:t>：</w:t>
      </w:r>
      <w:r w:rsidR="003D286F">
        <w:rPr>
          <w:rFonts w:ascii="宋体" w:hAnsi="宋体" w:hint="eastAsia"/>
          <w:sz w:val="24"/>
        </w:rPr>
        <w:t>邵</w:t>
      </w:r>
      <w:r w:rsidR="006C203B">
        <w:rPr>
          <w:rFonts w:ascii="宋体" w:hAnsi="宋体" w:hint="eastAsia"/>
          <w:sz w:val="24"/>
        </w:rPr>
        <w:t xml:space="preserve">老师  </w:t>
      </w:r>
      <w:r w:rsidR="00980D91">
        <w:rPr>
          <w:rFonts w:ascii="宋体" w:hAnsi="宋体" w:hint="eastAsia"/>
          <w:sz w:val="24"/>
        </w:rPr>
        <w:t>1</w:t>
      </w:r>
      <w:r w:rsidR="003D286F">
        <w:rPr>
          <w:rFonts w:ascii="宋体" w:hAnsi="宋体" w:hint="eastAsia"/>
          <w:sz w:val="24"/>
        </w:rPr>
        <w:t>8951992031</w:t>
      </w:r>
    </w:p>
    <w:p w:rsidR="00703168" w:rsidRDefault="00703168" w:rsidP="006C203B">
      <w:pPr>
        <w:spacing w:line="300" w:lineRule="auto"/>
        <w:ind w:leftChars="200" w:left="420" w:firstLineChars="200" w:firstLine="482"/>
        <w:rPr>
          <w:rFonts w:ascii="宋体" w:hAnsi="宋体" w:cs="宋体"/>
          <w:sz w:val="24"/>
        </w:rPr>
      </w:pPr>
      <w:r w:rsidRPr="006C203B">
        <w:rPr>
          <w:rFonts w:ascii="宋体" w:hAnsi="宋体" w:hint="eastAsia"/>
          <w:b/>
          <w:sz w:val="24"/>
        </w:rPr>
        <w:t>八</w:t>
      </w:r>
      <w:r w:rsidRPr="006C203B">
        <w:rPr>
          <w:rFonts w:ascii="宋体" w:hAnsi="宋体"/>
          <w:b/>
          <w:sz w:val="24"/>
        </w:rPr>
        <w:t>、</w:t>
      </w:r>
      <w:r w:rsidRPr="006C203B">
        <w:rPr>
          <w:rFonts w:ascii="宋体" w:hAnsi="宋体" w:hint="eastAsia"/>
          <w:b/>
          <w:sz w:val="24"/>
        </w:rPr>
        <w:t>报价有效期</w:t>
      </w:r>
      <w:r>
        <w:rPr>
          <w:rFonts w:ascii="宋体" w:hAnsi="宋体" w:cs="宋体" w:hint="eastAsia"/>
          <w:sz w:val="24"/>
        </w:rPr>
        <w:t>：报价</w:t>
      </w:r>
      <w:r w:rsidR="00143643">
        <w:rPr>
          <w:rFonts w:ascii="宋体" w:hAnsi="宋体" w:cs="宋体" w:hint="eastAsia"/>
          <w:sz w:val="24"/>
        </w:rPr>
        <w:t>文件</w:t>
      </w:r>
      <w:r>
        <w:rPr>
          <w:rFonts w:ascii="宋体" w:hAnsi="宋体" w:cs="宋体" w:hint="eastAsia"/>
          <w:sz w:val="24"/>
        </w:rPr>
        <w:t>递交截止日后30个日历日内有效。</w:t>
      </w:r>
    </w:p>
    <w:p w:rsidR="00885012" w:rsidRDefault="000C761A" w:rsidP="000C761A">
      <w:pPr>
        <w:spacing w:line="300" w:lineRule="auto"/>
        <w:ind w:leftChars="200" w:left="420" w:firstLineChars="200" w:firstLine="482"/>
        <w:rPr>
          <w:rFonts w:ascii="宋体" w:hAnsi="宋体"/>
          <w:sz w:val="24"/>
        </w:rPr>
      </w:pPr>
      <w:r w:rsidRPr="000C761A">
        <w:rPr>
          <w:rFonts w:ascii="宋体" w:hAnsi="宋体" w:hint="eastAsia"/>
          <w:b/>
          <w:sz w:val="24"/>
        </w:rPr>
        <w:t>九、其他说明</w:t>
      </w:r>
      <w:r>
        <w:rPr>
          <w:rFonts w:ascii="宋体" w:hAnsi="宋体" w:hint="eastAsia"/>
          <w:sz w:val="24"/>
        </w:rPr>
        <w:t>：报价单位自行勘察现场。</w:t>
      </w:r>
      <w:r w:rsidR="00385183" w:rsidRPr="003F3C3F">
        <w:rPr>
          <w:rFonts w:ascii="宋体" w:hAnsi="宋体" w:hint="eastAsia"/>
          <w:sz w:val="24"/>
        </w:rPr>
        <w:t>如防雷工程施工完毕后仍有该宿管站设备因雷击损坏，由供应商承担损失。项目整体免费质保三年。</w:t>
      </w:r>
      <w:bookmarkStart w:id="0" w:name="_GoBack"/>
      <w:bookmarkEnd w:id="0"/>
    </w:p>
    <w:p w:rsidR="00885012" w:rsidRPr="00885012" w:rsidRDefault="00885012" w:rsidP="000C761A">
      <w:pPr>
        <w:spacing w:line="300" w:lineRule="auto"/>
        <w:ind w:leftChars="200" w:left="420" w:firstLineChars="200" w:firstLine="482"/>
        <w:rPr>
          <w:rFonts w:ascii="宋体" w:hAnsi="宋体"/>
          <w:sz w:val="24"/>
        </w:rPr>
      </w:pPr>
      <w:r w:rsidRPr="000C761A">
        <w:rPr>
          <w:rFonts w:ascii="宋体" w:hAnsi="宋体" w:hint="eastAsia"/>
          <w:b/>
          <w:sz w:val="24"/>
        </w:rPr>
        <w:lastRenderedPageBreak/>
        <w:t>附件</w:t>
      </w:r>
      <w:r>
        <w:rPr>
          <w:rFonts w:ascii="宋体" w:hAnsi="宋体" w:hint="eastAsia"/>
          <w:sz w:val="24"/>
        </w:rPr>
        <w:t>：</w:t>
      </w:r>
      <w:r w:rsidR="009E58A7">
        <w:rPr>
          <w:rFonts w:ascii="宋体" w:hAnsi="宋体" w:hint="eastAsia"/>
          <w:sz w:val="24"/>
        </w:rPr>
        <w:t>报价单</w:t>
      </w:r>
    </w:p>
    <w:p w:rsidR="00703168" w:rsidRDefault="00703168">
      <w:pPr>
        <w:spacing w:line="300" w:lineRule="auto"/>
        <w:ind w:leftChars="200" w:left="420" w:firstLineChars="200" w:firstLine="480"/>
        <w:rPr>
          <w:rFonts w:ascii="宋体" w:hAnsi="宋体"/>
          <w:sz w:val="24"/>
        </w:rPr>
      </w:pPr>
    </w:p>
    <w:p w:rsidR="00703168" w:rsidRDefault="00703168">
      <w:pPr>
        <w:spacing w:line="300" w:lineRule="auto"/>
        <w:ind w:leftChars="200" w:left="420" w:firstLineChars="200" w:firstLine="480"/>
        <w:jc w:val="right"/>
        <w:rPr>
          <w:rFonts w:ascii="宋体" w:hAnsi="宋体"/>
          <w:sz w:val="24"/>
        </w:rPr>
      </w:pPr>
      <w:r>
        <w:rPr>
          <w:rFonts w:ascii="宋体" w:hAnsi="宋体" w:hint="eastAsia"/>
          <w:sz w:val="24"/>
        </w:rPr>
        <w:t>南京财经大学招投标中心</w:t>
      </w:r>
    </w:p>
    <w:p w:rsidR="00E84F3F" w:rsidRPr="003F3C3F" w:rsidRDefault="00703168">
      <w:pPr>
        <w:spacing w:line="300" w:lineRule="auto"/>
        <w:ind w:leftChars="200" w:left="420" w:firstLineChars="200" w:firstLine="480"/>
        <w:jc w:val="right"/>
        <w:rPr>
          <w:rFonts w:ascii="宋体" w:hAnsi="宋体"/>
          <w:color w:val="000000" w:themeColor="text1"/>
          <w:sz w:val="24"/>
        </w:rPr>
        <w:sectPr w:rsidR="00E84F3F" w:rsidRPr="003F3C3F">
          <w:headerReference w:type="default" r:id="rId7"/>
          <w:footerReference w:type="even" r:id="rId8"/>
          <w:footerReference w:type="default" r:id="rId9"/>
          <w:pgSz w:w="11906" w:h="16838"/>
          <w:pgMar w:top="1134" w:right="1418" w:bottom="1418" w:left="1134" w:header="851" w:footer="992" w:gutter="0"/>
          <w:pgNumType w:fmt="numberInDash"/>
          <w:cols w:space="720"/>
          <w:docGrid w:type="linesAndChars" w:linePitch="312"/>
        </w:sectPr>
      </w:pPr>
      <w:r>
        <w:rPr>
          <w:rFonts w:ascii="宋体" w:hAnsi="宋体" w:hint="eastAsia"/>
          <w:sz w:val="24"/>
        </w:rPr>
        <w:t xml:space="preserve">                                   </w:t>
      </w:r>
      <w:r w:rsidRPr="003F3C3F">
        <w:rPr>
          <w:rFonts w:ascii="宋体" w:hAnsi="宋体" w:hint="eastAsia"/>
          <w:color w:val="000000" w:themeColor="text1"/>
          <w:sz w:val="24"/>
        </w:rPr>
        <w:t xml:space="preserve">         201</w:t>
      </w:r>
      <w:r w:rsidR="00BF2AA8" w:rsidRPr="003F3C3F">
        <w:rPr>
          <w:rFonts w:ascii="宋体" w:hAnsi="宋体" w:hint="eastAsia"/>
          <w:color w:val="000000" w:themeColor="text1"/>
          <w:sz w:val="24"/>
        </w:rPr>
        <w:t>8</w:t>
      </w:r>
      <w:r w:rsidRPr="003F3C3F">
        <w:rPr>
          <w:rFonts w:ascii="宋体" w:hAnsi="宋体" w:hint="eastAsia"/>
          <w:color w:val="000000" w:themeColor="text1"/>
          <w:sz w:val="24"/>
        </w:rPr>
        <w:t>年</w:t>
      </w:r>
      <w:r w:rsidR="003D286F" w:rsidRPr="003F3C3F">
        <w:rPr>
          <w:rFonts w:ascii="宋体" w:hAnsi="宋体" w:hint="eastAsia"/>
          <w:color w:val="000000" w:themeColor="text1"/>
          <w:sz w:val="24"/>
        </w:rPr>
        <w:t>7</w:t>
      </w:r>
      <w:r w:rsidRPr="003F3C3F">
        <w:rPr>
          <w:rFonts w:ascii="宋体" w:hAnsi="宋体" w:hint="eastAsia"/>
          <w:color w:val="000000" w:themeColor="text1"/>
          <w:sz w:val="24"/>
        </w:rPr>
        <w:t>月</w:t>
      </w:r>
      <w:r w:rsidR="00D5017B" w:rsidRPr="003F3C3F">
        <w:rPr>
          <w:rFonts w:ascii="宋体" w:hAnsi="宋体" w:hint="eastAsia"/>
          <w:color w:val="000000" w:themeColor="text1"/>
          <w:sz w:val="24"/>
        </w:rPr>
        <w:t>2</w:t>
      </w:r>
      <w:r w:rsidR="003F3C3F" w:rsidRPr="003F3C3F">
        <w:rPr>
          <w:rFonts w:ascii="宋体" w:hAnsi="宋体" w:hint="eastAsia"/>
          <w:color w:val="000000" w:themeColor="text1"/>
          <w:sz w:val="24"/>
        </w:rPr>
        <w:t>4</w:t>
      </w:r>
      <w:r w:rsidRPr="003F3C3F">
        <w:rPr>
          <w:rFonts w:ascii="宋体" w:hAnsi="宋体" w:hint="eastAsia"/>
          <w:color w:val="000000" w:themeColor="text1"/>
          <w:sz w:val="24"/>
        </w:rPr>
        <w:t>日</w:t>
      </w:r>
    </w:p>
    <w:p w:rsidR="00570FCA" w:rsidRPr="00862AEF" w:rsidRDefault="00570FCA" w:rsidP="00570FCA">
      <w:pPr>
        <w:spacing w:line="480" w:lineRule="exact"/>
        <w:rPr>
          <w:rFonts w:ascii="宋体" w:hAnsi="宋体" w:cs="宋体"/>
          <w:b/>
          <w:sz w:val="24"/>
        </w:rPr>
      </w:pPr>
      <w:r w:rsidRPr="00862AEF">
        <w:rPr>
          <w:rFonts w:ascii="宋体" w:hAnsi="宋体" w:cs="宋体" w:hint="eastAsia"/>
          <w:b/>
          <w:sz w:val="24"/>
        </w:rPr>
        <w:lastRenderedPageBreak/>
        <w:t>附件：</w:t>
      </w:r>
    </w:p>
    <w:p w:rsidR="002D505B" w:rsidRPr="00862AEF" w:rsidRDefault="00C22F69" w:rsidP="00015C65">
      <w:pPr>
        <w:spacing w:line="480" w:lineRule="exact"/>
        <w:jc w:val="center"/>
        <w:rPr>
          <w:rFonts w:ascii="宋体" w:hAnsi="宋体" w:cs="宋体"/>
          <w:b/>
          <w:sz w:val="24"/>
        </w:rPr>
      </w:pPr>
      <w:r w:rsidRPr="00C22F69">
        <w:rPr>
          <w:rFonts w:ascii="宋体" w:hAnsi="宋体" w:cs="宋体" w:hint="eastAsia"/>
          <w:b/>
          <w:sz w:val="24"/>
        </w:rPr>
        <w:t>仙林校区北苑14号站、15号站防雷项目</w:t>
      </w:r>
    </w:p>
    <w:p w:rsidR="00015C65" w:rsidRDefault="00015C65" w:rsidP="00015C65">
      <w:pPr>
        <w:spacing w:line="480" w:lineRule="exact"/>
        <w:jc w:val="center"/>
        <w:rPr>
          <w:rFonts w:ascii="宋体" w:hAnsi="宋体" w:cs="宋体"/>
          <w:b/>
          <w:sz w:val="24"/>
        </w:rPr>
      </w:pPr>
      <w:r w:rsidRPr="00862AEF">
        <w:rPr>
          <w:rFonts w:ascii="宋体" w:hAnsi="宋体" w:cs="宋体" w:hint="eastAsia"/>
          <w:b/>
          <w:sz w:val="24"/>
        </w:rPr>
        <w:t>报价表</w:t>
      </w:r>
    </w:p>
    <w:tbl>
      <w:tblPr>
        <w:tblW w:w="13619" w:type="dxa"/>
        <w:jc w:val="center"/>
        <w:tblLook w:val="04A0"/>
      </w:tblPr>
      <w:tblGrid>
        <w:gridCol w:w="1238"/>
        <w:gridCol w:w="2022"/>
        <w:gridCol w:w="2126"/>
        <w:gridCol w:w="2077"/>
        <w:gridCol w:w="709"/>
        <w:gridCol w:w="992"/>
        <w:gridCol w:w="1155"/>
        <w:gridCol w:w="1540"/>
        <w:gridCol w:w="1760"/>
      </w:tblGrid>
      <w:tr w:rsidR="00C22F69" w:rsidRPr="00C22F69" w:rsidTr="00C22F69">
        <w:trPr>
          <w:trHeight w:val="285"/>
          <w:jc w:val="center"/>
        </w:trPr>
        <w:tc>
          <w:tcPr>
            <w:tcW w:w="12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2F69" w:rsidRPr="00C22F69" w:rsidRDefault="00C22F69" w:rsidP="00C22F69">
            <w:pPr>
              <w:widowControl/>
              <w:jc w:val="center"/>
              <w:rPr>
                <w:rFonts w:ascii="仿宋_GB2312" w:eastAsia="仿宋_GB2312" w:hAnsi="宋体" w:cs="宋体"/>
                <w:kern w:val="0"/>
                <w:sz w:val="20"/>
                <w:szCs w:val="20"/>
              </w:rPr>
            </w:pPr>
            <w:r w:rsidRPr="00C22F69">
              <w:rPr>
                <w:rFonts w:ascii="仿宋_GB2312" w:eastAsia="仿宋_GB2312" w:hAnsi="宋体" w:cs="宋体" w:hint="eastAsia"/>
                <w:kern w:val="0"/>
                <w:sz w:val="20"/>
                <w:szCs w:val="20"/>
              </w:rPr>
              <w:t>序号</w:t>
            </w:r>
          </w:p>
        </w:tc>
        <w:tc>
          <w:tcPr>
            <w:tcW w:w="2022" w:type="dxa"/>
            <w:tcBorders>
              <w:top w:val="single" w:sz="4" w:space="0" w:color="auto"/>
              <w:left w:val="nil"/>
              <w:bottom w:val="single" w:sz="4" w:space="0" w:color="auto"/>
              <w:right w:val="single" w:sz="4" w:space="0" w:color="auto"/>
            </w:tcBorders>
            <w:shd w:val="clear" w:color="auto" w:fill="auto"/>
            <w:noWrap/>
            <w:vAlign w:val="bottom"/>
            <w:hideMark/>
          </w:tcPr>
          <w:p w:rsidR="00C22F69" w:rsidRPr="00C22F69" w:rsidRDefault="00C22F69" w:rsidP="00C22F69">
            <w:pPr>
              <w:widowControl/>
              <w:jc w:val="center"/>
              <w:rPr>
                <w:rFonts w:ascii="仿宋_GB2312" w:eastAsia="仿宋_GB2312" w:hAnsi="宋体" w:cs="宋体"/>
                <w:kern w:val="0"/>
                <w:sz w:val="20"/>
                <w:szCs w:val="20"/>
              </w:rPr>
            </w:pPr>
            <w:r w:rsidRPr="00C22F69">
              <w:rPr>
                <w:rFonts w:ascii="仿宋_GB2312" w:eastAsia="仿宋_GB2312" w:hAnsi="宋体" w:cs="宋体" w:hint="eastAsia"/>
                <w:kern w:val="0"/>
                <w:sz w:val="20"/>
                <w:szCs w:val="20"/>
              </w:rPr>
              <w:t>产品名称</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C22F69" w:rsidRPr="00C22F69" w:rsidRDefault="00C22F69" w:rsidP="00C22F69">
            <w:pPr>
              <w:widowControl/>
              <w:jc w:val="center"/>
              <w:rPr>
                <w:rFonts w:ascii="仿宋_GB2312" w:eastAsia="仿宋_GB2312" w:hAnsi="宋体" w:cs="宋体"/>
                <w:kern w:val="0"/>
                <w:sz w:val="20"/>
                <w:szCs w:val="20"/>
              </w:rPr>
            </w:pPr>
            <w:r w:rsidRPr="00C22F69">
              <w:rPr>
                <w:rFonts w:ascii="仿宋_GB2312" w:eastAsia="仿宋_GB2312" w:hAnsi="宋体" w:cs="宋体" w:hint="eastAsia"/>
                <w:kern w:val="0"/>
                <w:sz w:val="20"/>
                <w:szCs w:val="20"/>
              </w:rPr>
              <w:t>型号规格</w:t>
            </w:r>
          </w:p>
        </w:tc>
        <w:tc>
          <w:tcPr>
            <w:tcW w:w="2077" w:type="dxa"/>
            <w:tcBorders>
              <w:top w:val="single" w:sz="4" w:space="0" w:color="auto"/>
              <w:left w:val="nil"/>
              <w:bottom w:val="single" w:sz="4" w:space="0" w:color="auto"/>
              <w:right w:val="single" w:sz="4" w:space="0" w:color="auto"/>
            </w:tcBorders>
            <w:shd w:val="clear" w:color="auto" w:fill="auto"/>
            <w:noWrap/>
            <w:vAlign w:val="bottom"/>
            <w:hideMark/>
          </w:tcPr>
          <w:p w:rsidR="00C22F69" w:rsidRPr="00C22F69" w:rsidRDefault="00C22F69" w:rsidP="00C22F69">
            <w:pPr>
              <w:widowControl/>
              <w:jc w:val="center"/>
              <w:rPr>
                <w:rFonts w:ascii="仿宋_GB2312" w:eastAsia="仿宋_GB2312" w:hAnsi="宋体" w:cs="宋体"/>
                <w:kern w:val="0"/>
                <w:sz w:val="20"/>
                <w:szCs w:val="20"/>
              </w:rPr>
            </w:pPr>
            <w:r w:rsidRPr="00C22F69">
              <w:rPr>
                <w:rFonts w:ascii="仿宋_GB2312" w:eastAsia="仿宋_GB2312" w:hAnsi="宋体" w:cs="宋体" w:hint="eastAsia"/>
                <w:kern w:val="0"/>
                <w:sz w:val="20"/>
                <w:szCs w:val="20"/>
              </w:rPr>
              <w:t>品牌</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C22F69" w:rsidRPr="00C22F69" w:rsidRDefault="00C22F69" w:rsidP="00C22F69">
            <w:pPr>
              <w:widowControl/>
              <w:jc w:val="center"/>
              <w:rPr>
                <w:rFonts w:ascii="仿宋_GB2312" w:eastAsia="仿宋_GB2312" w:hAnsi="宋体" w:cs="宋体"/>
                <w:kern w:val="0"/>
                <w:sz w:val="20"/>
                <w:szCs w:val="20"/>
              </w:rPr>
            </w:pPr>
            <w:r w:rsidRPr="00C22F69">
              <w:rPr>
                <w:rFonts w:ascii="仿宋_GB2312" w:eastAsia="仿宋_GB2312" w:hAnsi="宋体" w:cs="宋体" w:hint="eastAsia"/>
                <w:kern w:val="0"/>
                <w:sz w:val="20"/>
                <w:szCs w:val="20"/>
              </w:rPr>
              <w:t>数量</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C22F69" w:rsidRPr="00C22F69" w:rsidRDefault="00C22F69" w:rsidP="00C22F69">
            <w:pPr>
              <w:widowControl/>
              <w:jc w:val="center"/>
              <w:rPr>
                <w:rFonts w:ascii="仿宋_GB2312" w:eastAsia="仿宋_GB2312" w:hAnsi="宋体" w:cs="宋体"/>
                <w:kern w:val="0"/>
                <w:sz w:val="20"/>
                <w:szCs w:val="20"/>
              </w:rPr>
            </w:pPr>
            <w:r w:rsidRPr="00C22F69">
              <w:rPr>
                <w:rFonts w:ascii="仿宋_GB2312" w:eastAsia="仿宋_GB2312" w:hAnsi="宋体" w:cs="宋体" w:hint="eastAsia"/>
                <w:kern w:val="0"/>
                <w:sz w:val="20"/>
                <w:szCs w:val="20"/>
              </w:rPr>
              <w:t>单位</w:t>
            </w:r>
          </w:p>
        </w:tc>
        <w:tc>
          <w:tcPr>
            <w:tcW w:w="1155" w:type="dxa"/>
            <w:tcBorders>
              <w:top w:val="single" w:sz="4" w:space="0" w:color="auto"/>
              <w:left w:val="nil"/>
              <w:bottom w:val="single" w:sz="4" w:space="0" w:color="auto"/>
              <w:right w:val="single" w:sz="4" w:space="0" w:color="auto"/>
            </w:tcBorders>
            <w:shd w:val="clear" w:color="auto" w:fill="auto"/>
            <w:noWrap/>
            <w:vAlign w:val="bottom"/>
            <w:hideMark/>
          </w:tcPr>
          <w:p w:rsidR="00C22F69" w:rsidRPr="00C22F69" w:rsidRDefault="00C22F69" w:rsidP="00C22F69">
            <w:pPr>
              <w:widowControl/>
              <w:jc w:val="center"/>
              <w:rPr>
                <w:rFonts w:ascii="仿宋_GB2312" w:eastAsia="仿宋_GB2312" w:hAnsi="宋体" w:cs="宋体"/>
                <w:kern w:val="0"/>
                <w:sz w:val="20"/>
                <w:szCs w:val="20"/>
              </w:rPr>
            </w:pPr>
            <w:r w:rsidRPr="00C22F69">
              <w:rPr>
                <w:rFonts w:ascii="仿宋_GB2312" w:eastAsia="仿宋_GB2312" w:hAnsi="宋体" w:cs="宋体" w:hint="eastAsia"/>
                <w:kern w:val="0"/>
                <w:sz w:val="20"/>
                <w:szCs w:val="20"/>
              </w:rPr>
              <w:t>单价</w:t>
            </w:r>
          </w:p>
        </w:tc>
        <w:tc>
          <w:tcPr>
            <w:tcW w:w="1540" w:type="dxa"/>
            <w:tcBorders>
              <w:top w:val="single" w:sz="4" w:space="0" w:color="auto"/>
              <w:left w:val="nil"/>
              <w:bottom w:val="single" w:sz="4" w:space="0" w:color="auto"/>
              <w:right w:val="nil"/>
            </w:tcBorders>
            <w:shd w:val="clear" w:color="auto" w:fill="auto"/>
            <w:noWrap/>
            <w:vAlign w:val="bottom"/>
            <w:hideMark/>
          </w:tcPr>
          <w:p w:rsidR="00C22F69" w:rsidRPr="00C22F69" w:rsidRDefault="00C22F69" w:rsidP="00C22F69">
            <w:pPr>
              <w:widowControl/>
              <w:jc w:val="center"/>
              <w:rPr>
                <w:rFonts w:ascii="仿宋_GB2312" w:eastAsia="仿宋_GB2312" w:hAnsi="宋体" w:cs="宋体"/>
                <w:kern w:val="0"/>
                <w:sz w:val="20"/>
                <w:szCs w:val="20"/>
              </w:rPr>
            </w:pPr>
            <w:r w:rsidRPr="00C22F69">
              <w:rPr>
                <w:rFonts w:ascii="仿宋_GB2312" w:eastAsia="仿宋_GB2312" w:hAnsi="宋体" w:cs="宋体" w:hint="eastAsia"/>
                <w:kern w:val="0"/>
                <w:sz w:val="20"/>
                <w:szCs w:val="20"/>
              </w:rPr>
              <w:t>总价</w:t>
            </w:r>
          </w:p>
        </w:tc>
        <w:tc>
          <w:tcPr>
            <w:tcW w:w="1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2F69" w:rsidRPr="00C22F69" w:rsidRDefault="00C22F69" w:rsidP="00C22F69">
            <w:pPr>
              <w:widowControl/>
              <w:jc w:val="center"/>
              <w:rPr>
                <w:rFonts w:ascii="仿宋_GB2312" w:eastAsia="仿宋_GB2312" w:hAnsi="宋体" w:cs="宋体"/>
                <w:kern w:val="0"/>
                <w:sz w:val="20"/>
                <w:szCs w:val="20"/>
              </w:rPr>
            </w:pPr>
            <w:r w:rsidRPr="00C22F69">
              <w:rPr>
                <w:rFonts w:ascii="仿宋_GB2312" w:eastAsia="仿宋_GB2312" w:hAnsi="宋体" w:cs="宋体" w:hint="eastAsia"/>
                <w:kern w:val="0"/>
                <w:sz w:val="20"/>
                <w:szCs w:val="20"/>
              </w:rPr>
              <w:t>备注</w:t>
            </w:r>
          </w:p>
        </w:tc>
      </w:tr>
      <w:tr w:rsidR="00C22F69" w:rsidRPr="00C22F69" w:rsidTr="00C22F69">
        <w:trPr>
          <w:trHeight w:val="285"/>
          <w:jc w:val="center"/>
        </w:trPr>
        <w:tc>
          <w:tcPr>
            <w:tcW w:w="11859" w:type="dxa"/>
            <w:gridSpan w:val="8"/>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22F69" w:rsidRPr="00C22F69" w:rsidRDefault="00C22F69" w:rsidP="00C22F69">
            <w:pPr>
              <w:widowControl/>
              <w:jc w:val="left"/>
              <w:rPr>
                <w:rFonts w:ascii="仿宋_GB2312" w:eastAsia="仿宋_GB2312" w:hAnsi="宋体" w:cs="宋体"/>
                <w:b/>
                <w:bCs/>
                <w:kern w:val="0"/>
                <w:sz w:val="20"/>
                <w:szCs w:val="20"/>
              </w:rPr>
            </w:pPr>
            <w:r w:rsidRPr="00C22F69">
              <w:rPr>
                <w:rFonts w:ascii="仿宋_GB2312" w:eastAsia="仿宋_GB2312" w:hAnsi="宋体" w:cs="宋体" w:hint="eastAsia"/>
                <w:b/>
                <w:bCs/>
                <w:kern w:val="0"/>
                <w:sz w:val="20"/>
                <w:szCs w:val="20"/>
              </w:rPr>
              <w:t>主材</w:t>
            </w:r>
          </w:p>
        </w:tc>
        <w:tc>
          <w:tcPr>
            <w:tcW w:w="1760" w:type="dxa"/>
            <w:tcBorders>
              <w:top w:val="nil"/>
              <w:left w:val="nil"/>
              <w:bottom w:val="single" w:sz="4" w:space="0" w:color="auto"/>
              <w:right w:val="single" w:sz="4" w:space="0" w:color="auto"/>
            </w:tcBorders>
            <w:shd w:val="clear" w:color="auto" w:fill="auto"/>
            <w:noWrap/>
            <w:vAlign w:val="center"/>
            <w:hideMark/>
          </w:tcPr>
          <w:p w:rsidR="00C22F69" w:rsidRPr="00C22F69" w:rsidRDefault="00C22F69" w:rsidP="00C22F69">
            <w:pPr>
              <w:widowControl/>
              <w:jc w:val="left"/>
              <w:rPr>
                <w:rFonts w:ascii="仿宋_GB2312" w:eastAsia="仿宋_GB2312" w:hAnsi="宋体" w:cs="宋体"/>
                <w:kern w:val="0"/>
                <w:sz w:val="20"/>
                <w:szCs w:val="20"/>
              </w:rPr>
            </w:pPr>
            <w:r w:rsidRPr="00C22F69">
              <w:rPr>
                <w:rFonts w:ascii="仿宋_GB2312" w:eastAsia="仿宋_GB2312" w:hAnsi="宋体" w:cs="宋体" w:hint="eastAsia"/>
                <w:kern w:val="0"/>
                <w:sz w:val="20"/>
                <w:szCs w:val="20"/>
              </w:rPr>
              <w:t xml:space="preserve">　</w:t>
            </w:r>
          </w:p>
        </w:tc>
      </w:tr>
      <w:tr w:rsidR="00C22F69" w:rsidRPr="00C22F69" w:rsidTr="00C22F69">
        <w:trPr>
          <w:trHeight w:val="285"/>
          <w:jc w:val="center"/>
        </w:trPr>
        <w:tc>
          <w:tcPr>
            <w:tcW w:w="1238" w:type="dxa"/>
            <w:tcBorders>
              <w:top w:val="nil"/>
              <w:left w:val="single" w:sz="4" w:space="0" w:color="auto"/>
              <w:bottom w:val="single" w:sz="4" w:space="0" w:color="auto"/>
              <w:right w:val="single" w:sz="4" w:space="0" w:color="auto"/>
            </w:tcBorders>
            <w:shd w:val="clear" w:color="auto" w:fill="auto"/>
            <w:noWrap/>
            <w:vAlign w:val="bottom"/>
            <w:hideMark/>
          </w:tcPr>
          <w:p w:rsidR="00C22F69" w:rsidRPr="00C22F69" w:rsidRDefault="00C22F69" w:rsidP="00C22F69">
            <w:pPr>
              <w:widowControl/>
              <w:jc w:val="center"/>
              <w:rPr>
                <w:rFonts w:ascii="仿宋_GB2312" w:eastAsia="仿宋_GB2312" w:hAnsi="宋体" w:cs="宋体"/>
                <w:kern w:val="0"/>
                <w:sz w:val="20"/>
                <w:szCs w:val="20"/>
              </w:rPr>
            </w:pPr>
            <w:r w:rsidRPr="00C22F69">
              <w:rPr>
                <w:rFonts w:ascii="仿宋_GB2312" w:eastAsia="仿宋_GB2312" w:hAnsi="宋体" w:cs="宋体" w:hint="eastAsia"/>
                <w:kern w:val="0"/>
                <w:sz w:val="20"/>
                <w:szCs w:val="20"/>
              </w:rPr>
              <w:t>1</w:t>
            </w:r>
          </w:p>
        </w:tc>
        <w:tc>
          <w:tcPr>
            <w:tcW w:w="2022" w:type="dxa"/>
            <w:tcBorders>
              <w:top w:val="nil"/>
              <w:left w:val="nil"/>
              <w:bottom w:val="single" w:sz="4" w:space="0" w:color="auto"/>
              <w:right w:val="single" w:sz="4" w:space="0" w:color="auto"/>
            </w:tcBorders>
            <w:shd w:val="clear" w:color="auto" w:fill="auto"/>
            <w:noWrap/>
            <w:vAlign w:val="bottom"/>
            <w:hideMark/>
          </w:tcPr>
          <w:p w:rsidR="00C22F69" w:rsidRPr="00C22F69" w:rsidRDefault="00C22F69" w:rsidP="00C22F69">
            <w:pPr>
              <w:widowControl/>
              <w:jc w:val="center"/>
              <w:rPr>
                <w:rFonts w:ascii="仿宋_GB2312" w:eastAsia="仿宋_GB2312" w:hAnsi="宋体" w:cs="宋体"/>
                <w:kern w:val="0"/>
                <w:sz w:val="20"/>
                <w:szCs w:val="20"/>
              </w:rPr>
            </w:pPr>
            <w:r w:rsidRPr="00C22F69">
              <w:rPr>
                <w:rFonts w:ascii="仿宋_GB2312" w:eastAsia="仿宋_GB2312" w:hAnsi="宋体" w:cs="宋体" w:hint="eastAsia"/>
                <w:kern w:val="0"/>
                <w:sz w:val="20"/>
                <w:szCs w:val="20"/>
              </w:rPr>
              <w:t>一级电源防雷器</w:t>
            </w:r>
          </w:p>
        </w:tc>
        <w:tc>
          <w:tcPr>
            <w:tcW w:w="2126" w:type="dxa"/>
            <w:tcBorders>
              <w:top w:val="nil"/>
              <w:left w:val="nil"/>
              <w:bottom w:val="single" w:sz="4" w:space="0" w:color="auto"/>
              <w:right w:val="single" w:sz="4" w:space="0" w:color="auto"/>
            </w:tcBorders>
            <w:shd w:val="clear" w:color="auto" w:fill="auto"/>
            <w:noWrap/>
            <w:vAlign w:val="bottom"/>
            <w:hideMark/>
          </w:tcPr>
          <w:p w:rsidR="00C22F69" w:rsidRPr="00C22F69" w:rsidRDefault="00C22F69" w:rsidP="00C22F69">
            <w:pPr>
              <w:widowControl/>
              <w:jc w:val="center"/>
              <w:rPr>
                <w:rFonts w:ascii="宋体" w:hAnsi="宋体" w:cs="宋体"/>
                <w:kern w:val="0"/>
                <w:sz w:val="20"/>
                <w:szCs w:val="20"/>
              </w:rPr>
            </w:pPr>
            <w:r w:rsidRPr="00C22F69">
              <w:rPr>
                <w:rFonts w:ascii="宋体" w:hAnsi="宋体" w:cs="宋体" w:hint="eastAsia"/>
                <w:kern w:val="0"/>
                <w:sz w:val="20"/>
                <w:szCs w:val="20"/>
              </w:rPr>
              <w:t>EXP-B80/4P</w:t>
            </w:r>
          </w:p>
        </w:tc>
        <w:tc>
          <w:tcPr>
            <w:tcW w:w="2077" w:type="dxa"/>
            <w:tcBorders>
              <w:top w:val="nil"/>
              <w:left w:val="nil"/>
              <w:bottom w:val="single" w:sz="4" w:space="0" w:color="auto"/>
              <w:right w:val="single" w:sz="4" w:space="0" w:color="auto"/>
            </w:tcBorders>
            <w:shd w:val="clear" w:color="auto" w:fill="auto"/>
            <w:noWrap/>
            <w:vAlign w:val="bottom"/>
            <w:hideMark/>
          </w:tcPr>
          <w:p w:rsidR="00C22F69" w:rsidRDefault="00C22F69" w:rsidP="00C22F69">
            <w:pPr>
              <w:widowControl/>
              <w:jc w:val="center"/>
              <w:rPr>
                <w:rFonts w:ascii="宋体" w:hAnsi="宋体" w:cs="宋体"/>
                <w:kern w:val="0"/>
                <w:sz w:val="20"/>
                <w:szCs w:val="20"/>
              </w:rPr>
            </w:pPr>
            <w:r w:rsidRPr="00C22F69">
              <w:rPr>
                <w:rFonts w:ascii="宋体" w:hAnsi="宋体" w:cs="宋体" w:hint="eastAsia"/>
                <w:kern w:val="0"/>
                <w:sz w:val="20"/>
                <w:szCs w:val="20"/>
              </w:rPr>
              <w:t>华莱润陵</w:t>
            </w:r>
            <w:r>
              <w:rPr>
                <w:rFonts w:ascii="宋体" w:hAnsi="宋体" w:cs="宋体" w:hint="eastAsia"/>
                <w:kern w:val="0"/>
                <w:sz w:val="20"/>
                <w:szCs w:val="20"/>
              </w:rPr>
              <w:t>或</w:t>
            </w:r>
          </w:p>
          <w:p w:rsidR="00C22F69" w:rsidRPr="00C22F69" w:rsidRDefault="00C22F69" w:rsidP="00C22F69">
            <w:pPr>
              <w:widowControl/>
              <w:jc w:val="center"/>
              <w:rPr>
                <w:rFonts w:ascii="宋体" w:hAnsi="宋体" w:cs="宋体"/>
                <w:kern w:val="0"/>
                <w:sz w:val="20"/>
                <w:szCs w:val="20"/>
              </w:rPr>
            </w:pPr>
            <w:r>
              <w:rPr>
                <w:rFonts w:ascii="宋体" w:hAnsi="宋体" w:cs="宋体" w:hint="eastAsia"/>
                <w:kern w:val="0"/>
                <w:sz w:val="20"/>
                <w:szCs w:val="20"/>
              </w:rPr>
              <w:t>同等档次品牌</w:t>
            </w:r>
          </w:p>
        </w:tc>
        <w:tc>
          <w:tcPr>
            <w:tcW w:w="709" w:type="dxa"/>
            <w:tcBorders>
              <w:top w:val="nil"/>
              <w:left w:val="nil"/>
              <w:bottom w:val="single" w:sz="4" w:space="0" w:color="auto"/>
              <w:right w:val="single" w:sz="4" w:space="0" w:color="auto"/>
            </w:tcBorders>
            <w:shd w:val="clear" w:color="auto" w:fill="auto"/>
            <w:noWrap/>
            <w:vAlign w:val="bottom"/>
            <w:hideMark/>
          </w:tcPr>
          <w:p w:rsidR="00C22F69" w:rsidRPr="00C22F69" w:rsidRDefault="00C22F69" w:rsidP="00C22F69">
            <w:pPr>
              <w:widowControl/>
              <w:jc w:val="center"/>
              <w:rPr>
                <w:rFonts w:ascii="宋体" w:hAnsi="宋体" w:cs="宋体"/>
                <w:kern w:val="0"/>
                <w:sz w:val="20"/>
                <w:szCs w:val="20"/>
              </w:rPr>
            </w:pPr>
            <w:r w:rsidRPr="00C22F69">
              <w:rPr>
                <w:rFonts w:ascii="宋体" w:hAnsi="宋体" w:cs="宋体" w:hint="eastAsia"/>
                <w:kern w:val="0"/>
                <w:sz w:val="20"/>
                <w:szCs w:val="20"/>
              </w:rPr>
              <w:t>2</w:t>
            </w:r>
          </w:p>
        </w:tc>
        <w:tc>
          <w:tcPr>
            <w:tcW w:w="992" w:type="dxa"/>
            <w:tcBorders>
              <w:top w:val="nil"/>
              <w:left w:val="nil"/>
              <w:bottom w:val="single" w:sz="4" w:space="0" w:color="auto"/>
              <w:right w:val="single" w:sz="4" w:space="0" w:color="auto"/>
            </w:tcBorders>
            <w:shd w:val="clear" w:color="auto" w:fill="auto"/>
            <w:noWrap/>
            <w:vAlign w:val="bottom"/>
            <w:hideMark/>
          </w:tcPr>
          <w:p w:rsidR="00C22F69" w:rsidRPr="00C22F69" w:rsidRDefault="00C22F69" w:rsidP="00C22F69">
            <w:pPr>
              <w:widowControl/>
              <w:jc w:val="center"/>
              <w:rPr>
                <w:rFonts w:ascii="宋体" w:hAnsi="宋体" w:cs="宋体"/>
                <w:kern w:val="0"/>
                <w:sz w:val="20"/>
                <w:szCs w:val="20"/>
              </w:rPr>
            </w:pPr>
            <w:r w:rsidRPr="00C22F69">
              <w:rPr>
                <w:rFonts w:ascii="宋体" w:hAnsi="宋体" w:cs="宋体" w:hint="eastAsia"/>
                <w:kern w:val="0"/>
                <w:sz w:val="20"/>
                <w:szCs w:val="20"/>
              </w:rPr>
              <w:t>套</w:t>
            </w:r>
          </w:p>
        </w:tc>
        <w:tc>
          <w:tcPr>
            <w:tcW w:w="1155" w:type="dxa"/>
            <w:tcBorders>
              <w:top w:val="nil"/>
              <w:left w:val="nil"/>
              <w:bottom w:val="single" w:sz="4" w:space="0" w:color="auto"/>
              <w:right w:val="single" w:sz="4" w:space="0" w:color="auto"/>
            </w:tcBorders>
            <w:shd w:val="clear" w:color="auto" w:fill="auto"/>
            <w:noWrap/>
            <w:vAlign w:val="bottom"/>
            <w:hideMark/>
          </w:tcPr>
          <w:p w:rsidR="00C22F69" w:rsidRPr="00C22F69" w:rsidRDefault="00C22F69" w:rsidP="00C22F69">
            <w:pPr>
              <w:widowControl/>
              <w:jc w:val="center"/>
              <w:rPr>
                <w:rFonts w:ascii="宋体" w:hAnsi="宋体" w:cs="宋体"/>
                <w:kern w:val="0"/>
                <w:sz w:val="20"/>
                <w:szCs w:val="20"/>
              </w:rPr>
            </w:pPr>
          </w:p>
        </w:tc>
        <w:tc>
          <w:tcPr>
            <w:tcW w:w="1540" w:type="dxa"/>
            <w:tcBorders>
              <w:top w:val="nil"/>
              <w:left w:val="nil"/>
              <w:bottom w:val="single" w:sz="4" w:space="0" w:color="auto"/>
              <w:right w:val="nil"/>
            </w:tcBorders>
            <w:shd w:val="clear" w:color="auto" w:fill="auto"/>
            <w:noWrap/>
            <w:vAlign w:val="bottom"/>
            <w:hideMark/>
          </w:tcPr>
          <w:p w:rsidR="00C22F69" w:rsidRPr="00C22F69" w:rsidRDefault="00C22F69" w:rsidP="00C22F69">
            <w:pPr>
              <w:widowControl/>
              <w:jc w:val="center"/>
              <w:rPr>
                <w:rFonts w:ascii="宋体" w:hAnsi="宋体" w:cs="宋体"/>
                <w:kern w:val="0"/>
                <w:sz w:val="20"/>
                <w:szCs w:val="20"/>
              </w:rPr>
            </w:pPr>
          </w:p>
        </w:tc>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C22F69" w:rsidRPr="00C22F69" w:rsidRDefault="00C22F69" w:rsidP="00C22F69">
            <w:pPr>
              <w:widowControl/>
              <w:jc w:val="left"/>
              <w:rPr>
                <w:rFonts w:ascii="仿宋_GB2312" w:eastAsia="仿宋_GB2312" w:hAnsi="宋体" w:cs="宋体"/>
                <w:kern w:val="0"/>
                <w:sz w:val="20"/>
                <w:szCs w:val="20"/>
              </w:rPr>
            </w:pPr>
            <w:r w:rsidRPr="00C22F69">
              <w:rPr>
                <w:rFonts w:ascii="仿宋_GB2312" w:eastAsia="仿宋_GB2312" w:hAnsi="宋体" w:cs="宋体" w:hint="eastAsia"/>
                <w:kern w:val="0"/>
                <w:sz w:val="20"/>
                <w:szCs w:val="20"/>
              </w:rPr>
              <w:t>宿管站总配</w:t>
            </w:r>
          </w:p>
        </w:tc>
      </w:tr>
      <w:tr w:rsidR="00C22F69" w:rsidRPr="00C22F69" w:rsidTr="00C22F69">
        <w:trPr>
          <w:trHeight w:val="285"/>
          <w:jc w:val="center"/>
        </w:trPr>
        <w:tc>
          <w:tcPr>
            <w:tcW w:w="1238" w:type="dxa"/>
            <w:tcBorders>
              <w:top w:val="nil"/>
              <w:left w:val="single" w:sz="4" w:space="0" w:color="auto"/>
              <w:bottom w:val="single" w:sz="4" w:space="0" w:color="auto"/>
              <w:right w:val="single" w:sz="4" w:space="0" w:color="auto"/>
            </w:tcBorders>
            <w:shd w:val="clear" w:color="auto" w:fill="auto"/>
            <w:noWrap/>
            <w:vAlign w:val="bottom"/>
            <w:hideMark/>
          </w:tcPr>
          <w:p w:rsidR="00C22F69" w:rsidRPr="00C22F69" w:rsidRDefault="00C22F69" w:rsidP="00C22F69">
            <w:pPr>
              <w:widowControl/>
              <w:jc w:val="center"/>
              <w:rPr>
                <w:rFonts w:ascii="仿宋_GB2312" w:eastAsia="仿宋_GB2312" w:hAnsi="宋体" w:cs="宋体"/>
                <w:kern w:val="0"/>
                <w:sz w:val="20"/>
                <w:szCs w:val="20"/>
              </w:rPr>
            </w:pPr>
            <w:r w:rsidRPr="00C22F69">
              <w:rPr>
                <w:rFonts w:ascii="仿宋_GB2312" w:eastAsia="仿宋_GB2312" w:hAnsi="宋体" w:cs="宋体" w:hint="eastAsia"/>
                <w:kern w:val="0"/>
                <w:sz w:val="20"/>
                <w:szCs w:val="20"/>
              </w:rPr>
              <w:t>2</w:t>
            </w:r>
          </w:p>
        </w:tc>
        <w:tc>
          <w:tcPr>
            <w:tcW w:w="2022" w:type="dxa"/>
            <w:tcBorders>
              <w:top w:val="nil"/>
              <w:left w:val="nil"/>
              <w:bottom w:val="single" w:sz="4" w:space="0" w:color="auto"/>
              <w:right w:val="single" w:sz="4" w:space="0" w:color="auto"/>
            </w:tcBorders>
            <w:shd w:val="clear" w:color="auto" w:fill="auto"/>
            <w:noWrap/>
            <w:vAlign w:val="bottom"/>
            <w:hideMark/>
          </w:tcPr>
          <w:p w:rsidR="00C22F69" w:rsidRPr="00C22F69" w:rsidRDefault="00C22F69" w:rsidP="00C22F69">
            <w:pPr>
              <w:widowControl/>
              <w:jc w:val="center"/>
              <w:rPr>
                <w:rFonts w:ascii="仿宋_GB2312" w:eastAsia="仿宋_GB2312" w:hAnsi="宋体" w:cs="宋体"/>
                <w:kern w:val="0"/>
                <w:sz w:val="20"/>
                <w:szCs w:val="20"/>
              </w:rPr>
            </w:pPr>
            <w:r w:rsidRPr="00C22F69">
              <w:rPr>
                <w:rFonts w:ascii="仿宋_GB2312" w:eastAsia="仿宋_GB2312" w:hAnsi="宋体" w:cs="宋体" w:hint="eastAsia"/>
                <w:kern w:val="0"/>
                <w:sz w:val="20"/>
                <w:szCs w:val="20"/>
              </w:rPr>
              <w:t>二级电源防雷器</w:t>
            </w:r>
          </w:p>
        </w:tc>
        <w:tc>
          <w:tcPr>
            <w:tcW w:w="2126" w:type="dxa"/>
            <w:tcBorders>
              <w:top w:val="nil"/>
              <w:left w:val="nil"/>
              <w:bottom w:val="single" w:sz="4" w:space="0" w:color="auto"/>
              <w:right w:val="single" w:sz="4" w:space="0" w:color="auto"/>
            </w:tcBorders>
            <w:shd w:val="clear" w:color="auto" w:fill="auto"/>
            <w:noWrap/>
            <w:vAlign w:val="bottom"/>
            <w:hideMark/>
          </w:tcPr>
          <w:p w:rsidR="00C22F69" w:rsidRPr="00C22F69" w:rsidRDefault="00C22F69" w:rsidP="00C22F69">
            <w:pPr>
              <w:widowControl/>
              <w:jc w:val="center"/>
              <w:rPr>
                <w:rFonts w:ascii="宋体" w:hAnsi="宋体" w:cs="宋体"/>
                <w:kern w:val="0"/>
                <w:sz w:val="20"/>
                <w:szCs w:val="20"/>
              </w:rPr>
            </w:pPr>
            <w:r w:rsidRPr="00C22F69">
              <w:rPr>
                <w:rFonts w:ascii="宋体" w:hAnsi="宋体" w:cs="宋体" w:hint="eastAsia"/>
                <w:kern w:val="0"/>
                <w:sz w:val="20"/>
                <w:szCs w:val="20"/>
              </w:rPr>
              <w:t>EXP-C40/4P</w:t>
            </w:r>
          </w:p>
        </w:tc>
        <w:tc>
          <w:tcPr>
            <w:tcW w:w="2077" w:type="dxa"/>
            <w:tcBorders>
              <w:top w:val="nil"/>
              <w:left w:val="nil"/>
              <w:bottom w:val="single" w:sz="4" w:space="0" w:color="auto"/>
              <w:right w:val="single" w:sz="4" w:space="0" w:color="auto"/>
            </w:tcBorders>
            <w:shd w:val="clear" w:color="auto" w:fill="auto"/>
            <w:noWrap/>
            <w:vAlign w:val="bottom"/>
            <w:hideMark/>
          </w:tcPr>
          <w:p w:rsidR="00C22F69" w:rsidRDefault="00C22F69" w:rsidP="00C22F69">
            <w:pPr>
              <w:widowControl/>
              <w:jc w:val="center"/>
              <w:rPr>
                <w:rFonts w:ascii="宋体" w:hAnsi="宋体" w:cs="宋体"/>
                <w:kern w:val="0"/>
                <w:sz w:val="20"/>
                <w:szCs w:val="20"/>
              </w:rPr>
            </w:pPr>
            <w:r w:rsidRPr="00C22F69">
              <w:rPr>
                <w:rFonts w:ascii="宋体" w:hAnsi="宋体" w:cs="宋体" w:hint="eastAsia"/>
                <w:kern w:val="0"/>
                <w:sz w:val="20"/>
                <w:szCs w:val="20"/>
              </w:rPr>
              <w:t>华莱润陵</w:t>
            </w:r>
            <w:r>
              <w:rPr>
                <w:rFonts w:ascii="宋体" w:hAnsi="宋体" w:cs="宋体" w:hint="eastAsia"/>
                <w:kern w:val="0"/>
                <w:sz w:val="20"/>
                <w:szCs w:val="20"/>
              </w:rPr>
              <w:t>或</w:t>
            </w:r>
          </w:p>
          <w:p w:rsidR="00C22F69" w:rsidRPr="00C22F69" w:rsidRDefault="00C22F69" w:rsidP="00C22F69">
            <w:pPr>
              <w:widowControl/>
              <w:jc w:val="center"/>
              <w:rPr>
                <w:rFonts w:ascii="宋体" w:hAnsi="宋体" w:cs="宋体"/>
                <w:kern w:val="0"/>
                <w:sz w:val="20"/>
                <w:szCs w:val="20"/>
              </w:rPr>
            </w:pPr>
            <w:r>
              <w:rPr>
                <w:rFonts w:ascii="宋体" w:hAnsi="宋体" w:cs="宋体" w:hint="eastAsia"/>
                <w:kern w:val="0"/>
                <w:sz w:val="20"/>
                <w:szCs w:val="20"/>
              </w:rPr>
              <w:t>同等档次品牌</w:t>
            </w:r>
          </w:p>
        </w:tc>
        <w:tc>
          <w:tcPr>
            <w:tcW w:w="709" w:type="dxa"/>
            <w:tcBorders>
              <w:top w:val="nil"/>
              <w:left w:val="nil"/>
              <w:bottom w:val="single" w:sz="4" w:space="0" w:color="auto"/>
              <w:right w:val="single" w:sz="4" w:space="0" w:color="auto"/>
            </w:tcBorders>
            <w:shd w:val="clear" w:color="auto" w:fill="auto"/>
            <w:noWrap/>
            <w:vAlign w:val="bottom"/>
            <w:hideMark/>
          </w:tcPr>
          <w:p w:rsidR="00C22F69" w:rsidRPr="00C22F69" w:rsidRDefault="00C22F69" w:rsidP="00C22F69">
            <w:pPr>
              <w:widowControl/>
              <w:jc w:val="center"/>
              <w:rPr>
                <w:rFonts w:ascii="宋体" w:hAnsi="宋体" w:cs="宋体"/>
                <w:kern w:val="0"/>
                <w:sz w:val="20"/>
                <w:szCs w:val="20"/>
              </w:rPr>
            </w:pPr>
            <w:r w:rsidRPr="00C22F69">
              <w:rPr>
                <w:rFonts w:ascii="宋体" w:hAnsi="宋体" w:cs="宋体" w:hint="eastAsia"/>
                <w:kern w:val="0"/>
                <w:sz w:val="20"/>
                <w:szCs w:val="20"/>
              </w:rPr>
              <w:t>20</w:t>
            </w:r>
          </w:p>
        </w:tc>
        <w:tc>
          <w:tcPr>
            <w:tcW w:w="992" w:type="dxa"/>
            <w:tcBorders>
              <w:top w:val="nil"/>
              <w:left w:val="nil"/>
              <w:bottom w:val="single" w:sz="4" w:space="0" w:color="auto"/>
              <w:right w:val="single" w:sz="4" w:space="0" w:color="auto"/>
            </w:tcBorders>
            <w:shd w:val="clear" w:color="auto" w:fill="auto"/>
            <w:noWrap/>
            <w:vAlign w:val="bottom"/>
            <w:hideMark/>
          </w:tcPr>
          <w:p w:rsidR="00C22F69" w:rsidRPr="00C22F69" w:rsidRDefault="00C22F69" w:rsidP="00C22F69">
            <w:pPr>
              <w:widowControl/>
              <w:jc w:val="center"/>
              <w:rPr>
                <w:rFonts w:ascii="宋体" w:hAnsi="宋体" w:cs="宋体"/>
                <w:kern w:val="0"/>
                <w:sz w:val="20"/>
                <w:szCs w:val="20"/>
              </w:rPr>
            </w:pPr>
            <w:r w:rsidRPr="00C22F69">
              <w:rPr>
                <w:rFonts w:ascii="宋体" w:hAnsi="宋体" w:cs="宋体" w:hint="eastAsia"/>
                <w:kern w:val="0"/>
                <w:sz w:val="20"/>
                <w:szCs w:val="20"/>
              </w:rPr>
              <w:t>套</w:t>
            </w:r>
          </w:p>
        </w:tc>
        <w:tc>
          <w:tcPr>
            <w:tcW w:w="1155" w:type="dxa"/>
            <w:tcBorders>
              <w:top w:val="nil"/>
              <w:left w:val="nil"/>
              <w:bottom w:val="single" w:sz="4" w:space="0" w:color="auto"/>
              <w:right w:val="single" w:sz="4" w:space="0" w:color="auto"/>
            </w:tcBorders>
            <w:shd w:val="clear" w:color="auto" w:fill="auto"/>
            <w:noWrap/>
            <w:vAlign w:val="bottom"/>
            <w:hideMark/>
          </w:tcPr>
          <w:p w:rsidR="00C22F69" w:rsidRPr="00C22F69" w:rsidRDefault="00C22F69" w:rsidP="00C22F69">
            <w:pPr>
              <w:widowControl/>
              <w:jc w:val="center"/>
              <w:rPr>
                <w:rFonts w:ascii="宋体" w:hAnsi="宋体" w:cs="宋体"/>
                <w:kern w:val="0"/>
                <w:sz w:val="20"/>
                <w:szCs w:val="20"/>
              </w:rPr>
            </w:pPr>
          </w:p>
        </w:tc>
        <w:tc>
          <w:tcPr>
            <w:tcW w:w="1540" w:type="dxa"/>
            <w:tcBorders>
              <w:top w:val="nil"/>
              <w:left w:val="nil"/>
              <w:bottom w:val="single" w:sz="4" w:space="0" w:color="auto"/>
              <w:right w:val="nil"/>
            </w:tcBorders>
            <w:shd w:val="clear" w:color="auto" w:fill="auto"/>
            <w:noWrap/>
            <w:vAlign w:val="bottom"/>
            <w:hideMark/>
          </w:tcPr>
          <w:p w:rsidR="00C22F69" w:rsidRPr="00C22F69" w:rsidRDefault="00C22F69" w:rsidP="00C22F69">
            <w:pPr>
              <w:widowControl/>
              <w:jc w:val="center"/>
              <w:rPr>
                <w:rFonts w:ascii="宋体" w:hAnsi="宋体" w:cs="宋体"/>
                <w:kern w:val="0"/>
                <w:sz w:val="20"/>
                <w:szCs w:val="20"/>
              </w:rPr>
            </w:pPr>
          </w:p>
        </w:tc>
        <w:tc>
          <w:tcPr>
            <w:tcW w:w="1760" w:type="dxa"/>
            <w:tcBorders>
              <w:top w:val="nil"/>
              <w:left w:val="single" w:sz="4" w:space="0" w:color="auto"/>
              <w:bottom w:val="nil"/>
              <w:right w:val="single" w:sz="4" w:space="0" w:color="auto"/>
            </w:tcBorders>
            <w:shd w:val="clear" w:color="auto" w:fill="auto"/>
            <w:noWrap/>
            <w:vAlign w:val="center"/>
            <w:hideMark/>
          </w:tcPr>
          <w:p w:rsidR="00C22F69" w:rsidRPr="00C22F69" w:rsidRDefault="00C22F69" w:rsidP="00C22F69">
            <w:pPr>
              <w:widowControl/>
              <w:jc w:val="left"/>
              <w:rPr>
                <w:rFonts w:ascii="仿宋_GB2312" w:eastAsia="仿宋_GB2312" w:hAnsi="宋体" w:cs="宋体"/>
                <w:kern w:val="0"/>
                <w:sz w:val="20"/>
                <w:szCs w:val="20"/>
              </w:rPr>
            </w:pPr>
            <w:r w:rsidRPr="00C22F69">
              <w:rPr>
                <w:rFonts w:ascii="仿宋_GB2312" w:eastAsia="仿宋_GB2312" w:hAnsi="宋体" w:cs="宋体" w:hint="eastAsia"/>
                <w:kern w:val="0"/>
                <w:sz w:val="20"/>
                <w:szCs w:val="20"/>
              </w:rPr>
              <w:t>分层电表箱</w:t>
            </w:r>
          </w:p>
        </w:tc>
      </w:tr>
      <w:tr w:rsidR="00C22F69" w:rsidRPr="00C22F69" w:rsidTr="00C22F69">
        <w:trPr>
          <w:trHeight w:val="285"/>
          <w:jc w:val="center"/>
        </w:trPr>
        <w:tc>
          <w:tcPr>
            <w:tcW w:w="1238" w:type="dxa"/>
            <w:tcBorders>
              <w:top w:val="nil"/>
              <w:left w:val="single" w:sz="4" w:space="0" w:color="auto"/>
              <w:bottom w:val="single" w:sz="4" w:space="0" w:color="auto"/>
              <w:right w:val="single" w:sz="4" w:space="0" w:color="auto"/>
            </w:tcBorders>
            <w:shd w:val="clear" w:color="auto" w:fill="auto"/>
            <w:noWrap/>
            <w:vAlign w:val="bottom"/>
            <w:hideMark/>
          </w:tcPr>
          <w:p w:rsidR="00C22F69" w:rsidRPr="00C22F69" w:rsidRDefault="00C22F69" w:rsidP="00C22F69">
            <w:pPr>
              <w:widowControl/>
              <w:jc w:val="center"/>
              <w:rPr>
                <w:rFonts w:ascii="仿宋_GB2312" w:eastAsia="仿宋_GB2312" w:hAnsi="宋体" w:cs="宋体"/>
                <w:kern w:val="0"/>
                <w:sz w:val="20"/>
                <w:szCs w:val="20"/>
              </w:rPr>
            </w:pPr>
            <w:r w:rsidRPr="00C22F69">
              <w:rPr>
                <w:rFonts w:ascii="仿宋_GB2312" w:eastAsia="仿宋_GB2312" w:hAnsi="宋体" w:cs="宋体" w:hint="eastAsia"/>
                <w:kern w:val="0"/>
                <w:sz w:val="20"/>
                <w:szCs w:val="20"/>
              </w:rPr>
              <w:t>3</w:t>
            </w:r>
          </w:p>
        </w:tc>
        <w:tc>
          <w:tcPr>
            <w:tcW w:w="2022" w:type="dxa"/>
            <w:tcBorders>
              <w:top w:val="nil"/>
              <w:left w:val="nil"/>
              <w:bottom w:val="single" w:sz="4" w:space="0" w:color="auto"/>
              <w:right w:val="single" w:sz="4" w:space="0" w:color="auto"/>
            </w:tcBorders>
            <w:shd w:val="clear" w:color="auto" w:fill="auto"/>
            <w:noWrap/>
            <w:vAlign w:val="bottom"/>
            <w:hideMark/>
          </w:tcPr>
          <w:p w:rsidR="00C22F69" w:rsidRPr="00C22F69" w:rsidRDefault="00C22F69" w:rsidP="00C22F69">
            <w:pPr>
              <w:widowControl/>
              <w:jc w:val="center"/>
              <w:rPr>
                <w:rFonts w:ascii="仿宋_GB2312" w:eastAsia="仿宋_GB2312" w:hAnsi="宋体" w:cs="宋体"/>
                <w:kern w:val="0"/>
                <w:sz w:val="20"/>
                <w:szCs w:val="20"/>
              </w:rPr>
            </w:pPr>
            <w:r w:rsidRPr="00C22F69">
              <w:rPr>
                <w:rFonts w:ascii="仿宋_GB2312" w:eastAsia="仿宋_GB2312" w:hAnsi="宋体" w:cs="宋体" w:hint="eastAsia"/>
                <w:kern w:val="0"/>
                <w:sz w:val="20"/>
                <w:szCs w:val="20"/>
              </w:rPr>
              <w:t>插座电源防雷器</w:t>
            </w:r>
          </w:p>
        </w:tc>
        <w:tc>
          <w:tcPr>
            <w:tcW w:w="2126" w:type="dxa"/>
            <w:tcBorders>
              <w:top w:val="nil"/>
              <w:left w:val="nil"/>
              <w:bottom w:val="single" w:sz="4" w:space="0" w:color="auto"/>
              <w:right w:val="single" w:sz="4" w:space="0" w:color="auto"/>
            </w:tcBorders>
            <w:shd w:val="clear" w:color="auto" w:fill="auto"/>
            <w:noWrap/>
            <w:vAlign w:val="bottom"/>
            <w:hideMark/>
          </w:tcPr>
          <w:p w:rsidR="00C22F69" w:rsidRPr="00C22F69" w:rsidRDefault="00C22F69" w:rsidP="00C22F69">
            <w:pPr>
              <w:widowControl/>
              <w:jc w:val="center"/>
              <w:rPr>
                <w:rFonts w:ascii="宋体" w:hAnsi="宋体" w:cs="宋体"/>
                <w:kern w:val="0"/>
                <w:sz w:val="20"/>
                <w:szCs w:val="20"/>
              </w:rPr>
            </w:pPr>
            <w:r w:rsidRPr="00C22F69">
              <w:rPr>
                <w:rFonts w:ascii="宋体" w:hAnsi="宋体" w:cs="宋体" w:hint="eastAsia"/>
                <w:kern w:val="0"/>
                <w:sz w:val="20"/>
                <w:szCs w:val="20"/>
              </w:rPr>
              <w:t>EXP-T6</w:t>
            </w:r>
          </w:p>
        </w:tc>
        <w:tc>
          <w:tcPr>
            <w:tcW w:w="2077" w:type="dxa"/>
            <w:tcBorders>
              <w:top w:val="nil"/>
              <w:left w:val="nil"/>
              <w:bottom w:val="single" w:sz="4" w:space="0" w:color="auto"/>
              <w:right w:val="single" w:sz="4" w:space="0" w:color="auto"/>
            </w:tcBorders>
            <w:shd w:val="clear" w:color="auto" w:fill="auto"/>
            <w:noWrap/>
            <w:vAlign w:val="bottom"/>
            <w:hideMark/>
          </w:tcPr>
          <w:p w:rsidR="00C22F69" w:rsidRDefault="00C22F69" w:rsidP="00C22F69">
            <w:pPr>
              <w:widowControl/>
              <w:jc w:val="center"/>
              <w:rPr>
                <w:rFonts w:ascii="宋体" w:hAnsi="宋体" w:cs="宋体"/>
                <w:kern w:val="0"/>
                <w:sz w:val="20"/>
                <w:szCs w:val="20"/>
              </w:rPr>
            </w:pPr>
            <w:r w:rsidRPr="00C22F69">
              <w:rPr>
                <w:rFonts w:ascii="宋体" w:hAnsi="宋体" w:cs="宋体" w:hint="eastAsia"/>
                <w:kern w:val="0"/>
                <w:sz w:val="20"/>
                <w:szCs w:val="20"/>
              </w:rPr>
              <w:t>华莱润陵</w:t>
            </w:r>
            <w:r>
              <w:rPr>
                <w:rFonts w:ascii="宋体" w:hAnsi="宋体" w:cs="宋体" w:hint="eastAsia"/>
                <w:kern w:val="0"/>
                <w:sz w:val="20"/>
                <w:szCs w:val="20"/>
              </w:rPr>
              <w:t>或</w:t>
            </w:r>
          </w:p>
          <w:p w:rsidR="00C22F69" w:rsidRPr="00C22F69" w:rsidRDefault="00C22F69" w:rsidP="00C22F69">
            <w:pPr>
              <w:widowControl/>
              <w:jc w:val="center"/>
              <w:rPr>
                <w:rFonts w:ascii="宋体" w:hAnsi="宋体" w:cs="宋体"/>
                <w:kern w:val="0"/>
                <w:sz w:val="20"/>
                <w:szCs w:val="20"/>
              </w:rPr>
            </w:pPr>
            <w:r>
              <w:rPr>
                <w:rFonts w:ascii="宋体" w:hAnsi="宋体" w:cs="宋体" w:hint="eastAsia"/>
                <w:kern w:val="0"/>
                <w:sz w:val="20"/>
                <w:szCs w:val="20"/>
              </w:rPr>
              <w:t>同等档次品牌</w:t>
            </w:r>
          </w:p>
        </w:tc>
        <w:tc>
          <w:tcPr>
            <w:tcW w:w="709" w:type="dxa"/>
            <w:tcBorders>
              <w:top w:val="nil"/>
              <w:left w:val="nil"/>
              <w:bottom w:val="single" w:sz="4" w:space="0" w:color="auto"/>
              <w:right w:val="single" w:sz="4" w:space="0" w:color="auto"/>
            </w:tcBorders>
            <w:shd w:val="clear" w:color="auto" w:fill="auto"/>
            <w:noWrap/>
            <w:vAlign w:val="bottom"/>
            <w:hideMark/>
          </w:tcPr>
          <w:p w:rsidR="00C22F69" w:rsidRPr="00C22F69" w:rsidRDefault="00C22F69" w:rsidP="00C22F69">
            <w:pPr>
              <w:widowControl/>
              <w:jc w:val="center"/>
              <w:rPr>
                <w:rFonts w:ascii="宋体" w:hAnsi="宋体" w:cs="宋体"/>
                <w:kern w:val="0"/>
                <w:sz w:val="20"/>
                <w:szCs w:val="20"/>
              </w:rPr>
            </w:pPr>
            <w:r w:rsidRPr="00C22F69">
              <w:rPr>
                <w:rFonts w:ascii="宋体" w:hAnsi="宋体" w:cs="宋体" w:hint="eastAsia"/>
                <w:kern w:val="0"/>
                <w:sz w:val="20"/>
                <w:szCs w:val="20"/>
              </w:rPr>
              <w:t>2</w:t>
            </w:r>
          </w:p>
        </w:tc>
        <w:tc>
          <w:tcPr>
            <w:tcW w:w="992" w:type="dxa"/>
            <w:tcBorders>
              <w:top w:val="nil"/>
              <w:left w:val="nil"/>
              <w:bottom w:val="single" w:sz="4" w:space="0" w:color="auto"/>
              <w:right w:val="single" w:sz="4" w:space="0" w:color="auto"/>
            </w:tcBorders>
            <w:shd w:val="clear" w:color="auto" w:fill="auto"/>
            <w:noWrap/>
            <w:vAlign w:val="bottom"/>
            <w:hideMark/>
          </w:tcPr>
          <w:p w:rsidR="00C22F69" w:rsidRPr="00C22F69" w:rsidRDefault="00C22F69" w:rsidP="00C22F69">
            <w:pPr>
              <w:widowControl/>
              <w:jc w:val="center"/>
              <w:rPr>
                <w:rFonts w:ascii="宋体" w:hAnsi="宋体" w:cs="宋体"/>
                <w:kern w:val="0"/>
                <w:sz w:val="20"/>
                <w:szCs w:val="20"/>
              </w:rPr>
            </w:pPr>
            <w:r w:rsidRPr="00C22F69">
              <w:rPr>
                <w:rFonts w:ascii="宋体" w:hAnsi="宋体" w:cs="宋体" w:hint="eastAsia"/>
                <w:kern w:val="0"/>
                <w:sz w:val="20"/>
                <w:szCs w:val="20"/>
              </w:rPr>
              <w:t>只</w:t>
            </w:r>
          </w:p>
        </w:tc>
        <w:tc>
          <w:tcPr>
            <w:tcW w:w="1155" w:type="dxa"/>
            <w:tcBorders>
              <w:top w:val="nil"/>
              <w:left w:val="nil"/>
              <w:bottom w:val="single" w:sz="4" w:space="0" w:color="auto"/>
              <w:right w:val="single" w:sz="4" w:space="0" w:color="auto"/>
            </w:tcBorders>
            <w:shd w:val="clear" w:color="auto" w:fill="auto"/>
            <w:noWrap/>
            <w:vAlign w:val="bottom"/>
            <w:hideMark/>
          </w:tcPr>
          <w:p w:rsidR="00C22F69" w:rsidRPr="00C22F69" w:rsidRDefault="00C22F69" w:rsidP="00C22F69">
            <w:pPr>
              <w:widowControl/>
              <w:jc w:val="center"/>
              <w:rPr>
                <w:rFonts w:ascii="宋体" w:hAnsi="宋体" w:cs="宋体"/>
                <w:kern w:val="0"/>
                <w:sz w:val="20"/>
                <w:szCs w:val="20"/>
              </w:rPr>
            </w:pPr>
          </w:p>
        </w:tc>
        <w:tc>
          <w:tcPr>
            <w:tcW w:w="1540" w:type="dxa"/>
            <w:tcBorders>
              <w:top w:val="nil"/>
              <w:left w:val="nil"/>
              <w:bottom w:val="single" w:sz="4" w:space="0" w:color="auto"/>
              <w:right w:val="nil"/>
            </w:tcBorders>
            <w:shd w:val="clear" w:color="auto" w:fill="auto"/>
            <w:noWrap/>
            <w:vAlign w:val="bottom"/>
            <w:hideMark/>
          </w:tcPr>
          <w:p w:rsidR="00C22F69" w:rsidRPr="00C22F69" w:rsidRDefault="00C22F69" w:rsidP="00C22F69">
            <w:pPr>
              <w:widowControl/>
              <w:jc w:val="center"/>
              <w:rPr>
                <w:rFonts w:ascii="宋体" w:hAnsi="宋体" w:cs="宋体"/>
                <w:kern w:val="0"/>
                <w:sz w:val="20"/>
                <w:szCs w:val="20"/>
              </w:rPr>
            </w:pPr>
          </w:p>
        </w:tc>
        <w:tc>
          <w:tcPr>
            <w:tcW w:w="1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2F69" w:rsidRPr="00C22F69" w:rsidRDefault="00C22F69" w:rsidP="00C22F69">
            <w:pPr>
              <w:widowControl/>
              <w:jc w:val="left"/>
              <w:rPr>
                <w:rFonts w:ascii="仿宋_GB2312" w:eastAsia="仿宋_GB2312" w:hAnsi="宋体" w:cs="宋体"/>
                <w:kern w:val="0"/>
                <w:sz w:val="20"/>
                <w:szCs w:val="20"/>
              </w:rPr>
            </w:pPr>
            <w:r w:rsidRPr="00C22F69">
              <w:rPr>
                <w:rFonts w:ascii="仿宋_GB2312" w:eastAsia="仿宋_GB2312" w:hAnsi="宋体" w:cs="宋体" w:hint="eastAsia"/>
                <w:kern w:val="0"/>
                <w:sz w:val="20"/>
                <w:szCs w:val="20"/>
              </w:rPr>
              <w:t>宿管站网络机房</w:t>
            </w:r>
          </w:p>
        </w:tc>
      </w:tr>
      <w:tr w:rsidR="00C22F69" w:rsidRPr="00C22F69" w:rsidTr="00C22F69">
        <w:trPr>
          <w:trHeight w:val="285"/>
          <w:jc w:val="center"/>
        </w:trPr>
        <w:tc>
          <w:tcPr>
            <w:tcW w:w="1238" w:type="dxa"/>
            <w:tcBorders>
              <w:top w:val="nil"/>
              <w:left w:val="single" w:sz="4" w:space="0" w:color="auto"/>
              <w:bottom w:val="single" w:sz="4" w:space="0" w:color="auto"/>
              <w:right w:val="single" w:sz="4" w:space="0" w:color="auto"/>
            </w:tcBorders>
            <w:shd w:val="clear" w:color="auto" w:fill="auto"/>
            <w:noWrap/>
            <w:vAlign w:val="bottom"/>
            <w:hideMark/>
          </w:tcPr>
          <w:p w:rsidR="00C22F69" w:rsidRPr="00C22F69" w:rsidRDefault="00C22F69" w:rsidP="00C22F69">
            <w:pPr>
              <w:widowControl/>
              <w:jc w:val="center"/>
              <w:rPr>
                <w:rFonts w:ascii="仿宋_GB2312" w:eastAsia="仿宋_GB2312" w:hAnsi="宋体" w:cs="宋体"/>
                <w:kern w:val="0"/>
                <w:sz w:val="20"/>
                <w:szCs w:val="20"/>
              </w:rPr>
            </w:pPr>
            <w:r w:rsidRPr="00C22F69">
              <w:rPr>
                <w:rFonts w:ascii="仿宋_GB2312" w:eastAsia="仿宋_GB2312" w:hAnsi="宋体" w:cs="宋体" w:hint="eastAsia"/>
                <w:kern w:val="0"/>
                <w:sz w:val="20"/>
                <w:szCs w:val="20"/>
              </w:rPr>
              <w:t>4</w:t>
            </w:r>
          </w:p>
        </w:tc>
        <w:tc>
          <w:tcPr>
            <w:tcW w:w="2022" w:type="dxa"/>
            <w:tcBorders>
              <w:top w:val="nil"/>
              <w:left w:val="nil"/>
              <w:bottom w:val="single" w:sz="4" w:space="0" w:color="auto"/>
              <w:right w:val="single" w:sz="4" w:space="0" w:color="auto"/>
            </w:tcBorders>
            <w:shd w:val="clear" w:color="auto" w:fill="auto"/>
            <w:noWrap/>
            <w:vAlign w:val="bottom"/>
            <w:hideMark/>
          </w:tcPr>
          <w:p w:rsidR="00C22F69" w:rsidRPr="00C22F69" w:rsidRDefault="00C22F69" w:rsidP="00C22F69">
            <w:pPr>
              <w:widowControl/>
              <w:jc w:val="center"/>
              <w:rPr>
                <w:rFonts w:ascii="仿宋_GB2312" w:eastAsia="仿宋_GB2312" w:hAnsi="宋体" w:cs="宋体"/>
                <w:kern w:val="0"/>
                <w:sz w:val="20"/>
                <w:szCs w:val="20"/>
              </w:rPr>
            </w:pPr>
            <w:r w:rsidRPr="00C22F69">
              <w:rPr>
                <w:rFonts w:ascii="仿宋_GB2312" w:eastAsia="仿宋_GB2312" w:hAnsi="宋体" w:cs="宋体" w:hint="eastAsia"/>
                <w:kern w:val="0"/>
                <w:sz w:val="20"/>
                <w:szCs w:val="20"/>
              </w:rPr>
              <w:t>空气开关</w:t>
            </w:r>
          </w:p>
        </w:tc>
        <w:tc>
          <w:tcPr>
            <w:tcW w:w="2126" w:type="dxa"/>
            <w:tcBorders>
              <w:top w:val="nil"/>
              <w:left w:val="nil"/>
              <w:bottom w:val="single" w:sz="4" w:space="0" w:color="auto"/>
              <w:right w:val="single" w:sz="4" w:space="0" w:color="auto"/>
            </w:tcBorders>
            <w:shd w:val="clear" w:color="auto" w:fill="auto"/>
            <w:noWrap/>
            <w:vAlign w:val="bottom"/>
            <w:hideMark/>
          </w:tcPr>
          <w:p w:rsidR="00C22F69" w:rsidRPr="00C22F69" w:rsidRDefault="00C22F69" w:rsidP="00C22F69">
            <w:pPr>
              <w:widowControl/>
              <w:jc w:val="center"/>
              <w:rPr>
                <w:rFonts w:ascii="宋体" w:hAnsi="宋体" w:cs="宋体"/>
                <w:kern w:val="0"/>
                <w:sz w:val="20"/>
                <w:szCs w:val="20"/>
              </w:rPr>
            </w:pPr>
            <w:r w:rsidRPr="00C22F69">
              <w:rPr>
                <w:rFonts w:ascii="宋体" w:hAnsi="宋体" w:cs="宋体" w:hint="eastAsia"/>
                <w:kern w:val="0"/>
                <w:sz w:val="20"/>
                <w:szCs w:val="20"/>
              </w:rPr>
              <w:t>63A/4P</w:t>
            </w:r>
          </w:p>
        </w:tc>
        <w:tc>
          <w:tcPr>
            <w:tcW w:w="2077" w:type="dxa"/>
            <w:tcBorders>
              <w:top w:val="nil"/>
              <w:left w:val="nil"/>
              <w:bottom w:val="single" w:sz="4" w:space="0" w:color="auto"/>
              <w:right w:val="single" w:sz="4" w:space="0" w:color="auto"/>
            </w:tcBorders>
            <w:shd w:val="clear" w:color="auto" w:fill="auto"/>
            <w:noWrap/>
            <w:vAlign w:val="bottom"/>
            <w:hideMark/>
          </w:tcPr>
          <w:p w:rsidR="00C22F69" w:rsidRPr="00C22F69" w:rsidRDefault="00C22F69" w:rsidP="00C22F69">
            <w:pPr>
              <w:widowControl/>
              <w:jc w:val="center"/>
              <w:rPr>
                <w:rFonts w:ascii="宋体" w:hAnsi="宋体" w:cs="宋体"/>
                <w:kern w:val="0"/>
                <w:sz w:val="20"/>
                <w:szCs w:val="20"/>
              </w:rPr>
            </w:pPr>
            <w:r w:rsidRPr="00C22F69">
              <w:rPr>
                <w:rFonts w:ascii="宋体" w:hAnsi="宋体" w:cs="宋体" w:hint="eastAsia"/>
                <w:kern w:val="0"/>
                <w:sz w:val="20"/>
                <w:szCs w:val="20"/>
              </w:rPr>
              <w:t>国产</w:t>
            </w:r>
          </w:p>
        </w:tc>
        <w:tc>
          <w:tcPr>
            <w:tcW w:w="709" w:type="dxa"/>
            <w:tcBorders>
              <w:top w:val="nil"/>
              <w:left w:val="nil"/>
              <w:bottom w:val="single" w:sz="4" w:space="0" w:color="auto"/>
              <w:right w:val="single" w:sz="4" w:space="0" w:color="auto"/>
            </w:tcBorders>
            <w:shd w:val="clear" w:color="auto" w:fill="auto"/>
            <w:noWrap/>
            <w:vAlign w:val="bottom"/>
            <w:hideMark/>
          </w:tcPr>
          <w:p w:rsidR="00C22F69" w:rsidRPr="00C22F69" w:rsidRDefault="00C22F69" w:rsidP="00C22F69">
            <w:pPr>
              <w:widowControl/>
              <w:jc w:val="center"/>
              <w:rPr>
                <w:rFonts w:ascii="宋体" w:hAnsi="宋体" w:cs="宋体"/>
                <w:kern w:val="0"/>
                <w:sz w:val="20"/>
                <w:szCs w:val="20"/>
              </w:rPr>
            </w:pPr>
            <w:r w:rsidRPr="00C22F69">
              <w:rPr>
                <w:rFonts w:ascii="宋体" w:hAnsi="宋体" w:cs="宋体" w:hint="eastAsia"/>
                <w:kern w:val="0"/>
                <w:sz w:val="20"/>
                <w:szCs w:val="20"/>
              </w:rPr>
              <w:t>2</w:t>
            </w:r>
          </w:p>
        </w:tc>
        <w:tc>
          <w:tcPr>
            <w:tcW w:w="992" w:type="dxa"/>
            <w:tcBorders>
              <w:top w:val="nil"/>
              <w:left w:val="nil"/>
              <w:bottom w:val="single" w:sz="4" w:space="0" w:color="auto"/>
              <w:right w:val="single" w:sz="4" w:space="0" w:color="auto"/>
            </w:tcBorders>
            <w:shd w:val="clear" w:color="auto" w:fill="auto"/>
            <w:noWrap/>
            <w:vAlign w:val="bottom"/>
            <w:hideMark/>
          </w:tcPr>
          <w:p w:rsidR="00C22F69" w:rsidRPr="00C22F69" w:rsidRDefault="00C22F69" w:rsidP="00C22F69">
            <w:pPr>
              <w:widowControl/>
              <w:jc w:val="center"/>
              <w:rPr>
                <w:rFonts w:ascii="宋体" w:hAnsi="宋体" w:cs="宋体"/>
                <w:kern w:val="0"/>
                <w:sz w:val="20"/>
                <w:szCs w:val="20"/>
              </w:rPr>
            </w:pPr>
            <w:r w:rsidRPr="00C22F69">
              <w:rPr>
                <w:rFonts w:ascii="宋体" w:hAnsi="宋体" w:cs="宋体" w:hint="eastAsia"/>
                <w:kern w:val="0"/>
                <w:sz w:val="20"/>
                <w:szCs w:val="20"/>
              </w:rPr>
              <w:t>只</w:t>
            </w:r>
          </w:p>
        </w:tc>
        <w:tc>
          <w:tcPr>
            <w:tcW w:w="1155" w:type="dxa"/>
            <w:tcBorders>
              <w:top w:val="nil"/>
              <w:left w:val="nil"/>
              <w:bottom w:val="single" w:sz="4" w:space="0" w:color="auto"/>
              <w:right w:val="single" w:sz="4" w:space="0" w:color="auto"/>
            </w:tcBorders>
            <w:shd w:val="clear" w:color="auto" w:fill="auto"/>
            <w:noWrap/>
            <w:vAlign w:val="bottom"/>
            <w:hideMark/>
          </w:tcPr>
          <w:p w:rsidR="00C22F69" w:rsidRPr="00C22F69" w:rsidRDefault="00C22F69" w:rsidP="00C22F69">
            <w:pPr>
              <w:widowControl/>
              <w:jc w:val="center"/>
              <w:rPr>
                <w:rFonts w:ascii="宋体" w:hAnsi="宋体" w:cs="宋体"/>
                <w:kern w:val="0"/>
                <w:sz w:val="20"/>
                <w:szCs w:val="20"/>
              </w:rPr>
            </w:pPr>
          </w:p>
        </w:tc>
        <w:tc>
          <w:tcPr>
            <w:tcW w:w="1540" w:type="dxa"/>
            <w:tcBorders>
              <w:top w:val="nil"/>
              <w:left w:val="nil"/>
              <w:bottom w:val="single" w:sz="4" w:space="0" w:color="auto"/>
              <w:right w:val="nil"/>
            </w:tcBorders>
            <w:shd w:val="clear" w:color="auto" w:fill="auto"/>
            <w:noWrap/>
            <w:vAlign w:val="bottom"/>
            <w:hideMark/>
          </w:tcPr>
          <w:p w:rsidR="00C22F69" w:rsidRPr="00C22F69" w:rsidRDefault="00C22F69" w:rsidP="00C22F69">
            <w:pPr>
              <w:widowControl/>
              <w:jc w:val="center"/>
              <w:rPr>
                <w:rFonts w:ascii="宋体" w:hAnsi="宋体" w:cs="宋体"/>
                <w:kern w:val="0"/>
                <w:sz w:val="20"/>
                <w:szCs w:val="20"/>
              </w:rPr>
            </w:pPr>
          </w:p>
        </w:tc>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C22F69" w:rsidRPr="00C22F69" w:rsidRDefault="00C22F69" w:rsidP="00C22F69">
            <w:pPr>
              <w:widowControl/>
              <w:jc w:val="left"/>
              <w:rPr>
                <w:rFonts w:ascii="仿宋_GB2312" w:eastAsia="仿宋_GB2312" w:hAnsi="宋体" w:cs="宋体"/>
                <w:kern w:val="0"/>
                <w:sz w:val="20"/>
                <w:szCs w:val="20"/>
              </w:rPr>
            </w:pPr>
            <w:r w:rsidRPr="00C22F69">
              <w:rPr>
                <w:rFonts w:ascii="仿宋_GB2312" w:eastAsia="仿宋_GB2312" w:hAnsi="宋体" w:cs="宋体" w:hint="eastAsia"/>
                <w:kern w:val="0"/>
                <w:sz w:val="20"/>
                <w:szCs w:val="20"/>
              </w:rPr>
              <w:t xml:space="preserve">　</w:t>
            </w:r>
          </w:p>
        </w:tc>
      </w:tr>
      <w:tr w:rsidR="00C22F69" w:rsidRPr="00C22F69" w:rsidTr="00C22F69">
        <w:trPr>
          <w:trHeight w:val="285"/>
          <w:jc w:val="center"/>
        </w:trPr>
        <w:tc>
          <w:tcPr>
            <w:tcW w:w="1238" w:type="dxa"/>
            <w:tcBorders>
              <w:top w:val="nil"/>
              <w:left w:val="single" w:sz="4" w:space="0" w:color="auto"/>
              <w:bottom w:val="single" w:sz="4" w:space="0" w:color="auto"/>
              <w:right w:val="single" w:sz="4" w:space="0" w:color="auto"/>
            </w:tcBorders>
            <w:shd w:val="clear" w:color="auto" w:fill="auto"/>
            <w:noWrap/>
            <w:vAlign w:val="bottom"/>
            <w:hideMark/>
          </w:tcPr>
          <w:p w:rsidR="00C22F69" w:rsidRPr="00C22F69" w:rsidRDefault="00C22F69" w:rsidP="00C22F69">
            <w:pPr>
              <w:widowControl/>
              <w:jc w:val="center"/>
              <w:rPr>
                <w:rFonts w:ascii="仿宋_GB2312" w:eastAsia="仿宋_GB2312" w:hAnsi="宋体" w:cs="宋体"/>
                <w:kern w:val="0"/>
                <w:sz w:val="20"/>
                <w:szCs w:val="20"/>
              </w:rPr>
            </w:pPr>
            <w:r w:rsidRPr="00C22F69">
              <w:rPr>
                <w:rFonts w:ascii="仿宋_GB2312" w:eastAsia="仿宋_GB2312" w:hAnsi="宋体" w:cs="宋体" w:hint="eastAsia"/>
                <w:kern w:val="0"/>
                <w:sz w:val="20"/>
                <w:szCs w:val="20"/>
              </w:rPr>
              <w:t>5</w:t>
            </w:r>
          </w:p>
        </w:tc>
        <w:tc>
          <w:tcPr>
            <w:tcW w:w="2022" w:type="dxa"/>
            <w:tcBorders>
              <w:top w:val="nil"/>
              <w:left w:val="nil"/>
              <w:bottom w:val="single" w:sz="4" w:space="0" w:color="auto"/>
              <w:right w:val="single" w:sz="4" w:space="0" w:color="auto"/>
            </w:tcBorders>
            <w:shd w:val="clear" w:color="auto" w:fill="auto"/>
            <w:noWrap/>
            <w:vAlign w:val="bottom"/>
            <w:hideMark/>
          </w:tcPr>
          <w:p w:rsidR="00C22F69" w:rsidRPr="00C22F69" w:rsidRDefault="00C22F69" w:rsidP="00C22F69">
            <w:pPr>
              <w:widowControl/>
              <w:jc w:val="center"/>
              <w:rPr>
                <w:rFonts w:ascii="仿宋_GB2312" w:eastAsia="仿宋_GB2312" w:hAnsi="宋体" w:cs="宋体"/>
                <w:kern w:val="0"/>
                <w:sz w:val="20"/>
                <w:szCs w:val="20"/>
              </w:rPr>
            </w:pPr>
            <w:r w:rsidRPr="00C22F69">
              <w:rPr>
                <w:rFonts w:ascii="仿宋_GB2312" w:eastAsia="仿宋_GB2312" w:hAnsi="宋体" w:cs="宋体" w:hint="eastAsia"/>
                <w:kern w:val="0"/>
                <w:sz w:val="20"/>
                <w:szCs w:val="20"/>
              </w:rPr>
              <w:t>空气开关</w:t>
            </w:r>
          </w:p>
        </w:tc>
        <w:tc>
          <w:tcPr>
            <w:tcW w:w="2126" w:type="dxa"/>
            <w:tcBorders>
              <w:top w:val="nil"/>
              <w:left w:val="nil"/>
              <w:bottom w:val="single" w:sz="4" w:space="0" w:color="auto"/>
              <w:right w:val="single" w:sz="4" w:space="0" w:color="auto"/>
            </w:tcBorders>
            <w:shd w:val="clear" w:color="auto" w:fill="auto"/>
            <w:noWrap/>
            <w:vAlign w:val="bottom"/>
            <w:hideMark/>
          </w:tcPr>
          <w:p w:rsidR="00C22F69" w:rsidRPr="00C22F69" w:rsidRDefault="00C22F69" w:rsidP="00C22F69">
            <w:pPr>
              <w:widowControl/>
              <w:jc w:val="center"/>
              <w:rPr>
                <w:rFonts w:ascii="宋体" w:hAnsi="宋体" w:cs="宋体"/>
                <w:kern w:val="0"/>
                <w:sz w:val="20"/>
                <w:szCs w:val="20"/>
              </w:rPr>
            </w:pPr>
            <w:r w:rsidRPr="00C22F69">
              <w:rPr>
                <w:rFonts w:ascii="宋体" w:hAnsi="宋体" w:cs="宋体" w:hint="eastAsia"/>
                <w:kern w:val="0"/>
                <w:sz w:val="20"/>
                <w:szCs w:val="20"/>
              </w:rPr>
              <w:t>32A/4P</w:t>
            </w:r>
          </w:p>
        </w:tc>
        <w:tc>
          <w:tcPr>
            <w:tcW w:w="2077" w:type="dxa"/>
            <w:tcBorders>
              <w:top w:val="nil"/>
              <w:left w:val="nil"/>
              <w:bottom w:val="single" w:sz="4" w:space="0" w:color="auto"/>
              <w:right w:val="single" w:sz="4" w:space="0" w:color="auto"/>
            </w:tcBorders>
            <w:shd w:val="clear" w:color="auto" w:fill="auto"/>
            <w:noWrap/>
            <w:vAlign w:val="bottom"/>
            <w:hideMark/>
          </w:tcPr>
          <w:p w:rsidR="00C22F69" w:rsidRPr="00C22F69" w:rsidRDefault="00C22F69" w:rsidP="00C22F69">
            <w:pPr>
              <w:widowControl/>
              <w:jc w:val="center"/>
              <w:rPr>
                <w:rFonts w:ascii="宋体" w:hAnsi="宋体" w:cs="宋体"/>
                <w:kern w:val="0"/>
                <w:sz w:val="20"/>
                <w:szCs w:val="20"/>
              </w:rPr>
            </w:pPr>
            <w:r w:rsidRPr="00C22F69">
              <w:rPr>
                <w:rFonts w:ascii="宋体" w:hAnsi="宋体" w:cs="宋体" w:hint="eastAsia"/>
                <w:kern w:val="0"/>
                <w:sz w:val="20"/>
                <w:szCs w:val="20"/>
              </w:rPr>
              <w:t>国产</w:t>
            </w:r>
          </w:p>
        </w:tc>
        <w:tc>
          <w:tcPr>
            <w:tcW w:w="709" w:type="dxa"/>
            <w:tcBorders>
              <w:top w:val="nil"/>
              <w:left w:val="nil"/>
              <w:bottom w:val="single" w:sz="4" w:space="0" w:color="auto"/>
              <w:right w:val="single" w:sz="4" w:space="0" w:color="auto"/>
            </w:tcBorders>
            <w:shd w:val="clear" w:color="auto" w:fill="auto"/>
            <w:noWrap/>
            <w:vAlign w:val="bottom"/>
            <w:hideMark/>
          </w:tcPr>
          <w:p w:rsidR="00C22F69" w:rsidRPr="00C22F69" w:rsidRDefault="00C22F69" w:rsidP="00C22F69">
            <w:pPr>
              <w:widowControl/>
              <w:jc w:val="center"/>
              <w:rPr>
                <w:rFonts w:ascii="宋体" w:hAnsi="宋体" w:cs="宋体"/>
                <w:kern w:val="0"/>
                <w:sz w:val="20"/>
                <w:szCs w:val="20"/>
              </w:rPr>
            </w:pPr>
            <w:r w:rsidRPr="00C22F69">
              <w:rPr>
                <w:rFonts w:ascii="宋体" w:hAnsi="宋体" w:cs="宋体" w:hint="eastAsia"/>
                <w:kern w:val="0"/>
                <w:sz w:val="20"/>
                <w:szCs w:val="20"/>
              </w:rPr>
              <w:t>20</w:t>
            </w:r>
          </w:p>
        </w:tc>
        <w:tc>
          <w:tcPr>
            <w:tcW w:w="992" w:type="dxa"/>
            <w:tcBorders>
              <w:top w:val="nil"/>
              <w:left w:val="nil"/>
              <w:bottom w:val="single" w:sz="4" w:space="0" w:color="auto"/>
              <w:right w:val="single" w:sz="4" w:space="0" w:color="auto"/>
            </w:tcBorders>
            <w:shd w:val="clear" w:color="auto" w:fill="auto"/>
            <w:noWrap/>
            <w:vAlign w:val="bottom"/>
            <w:hideMark/>
          </w:tcPr>
          <w:p w:rsidR="00C22F69" w:rsidRPr="00C22F69" w:rsidRDefault="00C22F69" w:rsidP="00C22F69">
            <w:pPr>
              <w:widowControl/>
              <w:jc w:val="center"/>
              <w:rPr>
                <w:rFonts w:ascii="宋体" w:hAnsi="宋体" w:cs="宋体"/>
                <w:kern w:val="0"/>
                <w:sz w:val="20"/>
                <w:szCs w:val="20"/>
              </w:rPr>
            </w:pPr>
            <w:r w:rsidRPr="00C22F69">
              <w:rPr>
                <w:rFonts w:ascii="宋体" w:hAnsi="宋体" w:cs="宋体" w:hint="eastAsia"/>
                <w:kern w:val="0"/>
                <w:sz w:val="20"/>
                <w:szCs w:val="20"/>
              </w:rPr>
              <w:t>只</w:t>
            </w:r>
          </w:p>
        </w:tc>
        <w:tc>
          <w:tcPr>
            <w:tcW w:w="1155" w:type="dxa"/>
            <w:tcBorders>
              <w:top w:val="nil"/>
              <w:left w:val="nil"/>
              <w:bottom w:val="single" w:sz="4" w:space="0" w:color="auto"/>
              <w:right w:val="single" w:sz="4" w:space="0" w:color="auto"/>
            </w:tcBorders>
            <w:shd w:val="clear" w:color="auto" w:fill="auto"/>
            <w:noWrap/>
            <w:vAlign w:val="bottom"/>
            <w:hideMark/>
          </w:tcPr>
          <w:p w:rsidR="00C22F69" w:rsidRPr="00C22F69" w:rsidRDefault="00C22F69" w:rsidP="00C22F69">
            <w:pPr>
              <w:widowControl/>
              <w:jc w:val="center"/>
              <w:rPr>
                <w:rFonts w:ascii="宋体" w:hAnsi="宋体" w:cs="宋体"/>
                <w:kern w:val="0"/>
                <w:sz w:val="20"/>
                <w:szCs w:val="20"/>
              </w:rPr>
            </w:pPr>
          </w:p>
        </w:tc>
        <w:tc>
          <w:tcPr>
            <w:tcW w:w="1540" w:type="dxa"/>
            <w:tcBorders>
              <w:top w:val="nil"/>
              <w:left w:val="nil"/>
              <w:bottom w:val="single" w:sz="4" w:space="0" w:color="auto"/>
              <w:right w:val="nil"/>
            </w:tcBorders>
            <w:shd w:val="clear" w:color="auto" w:fill="auto"/>
            <w:noWrap/>
            <w:vAlign w:val="bottom"/>
            <w:hideMark/>
          </w:tcPr>
          <w:p w:rsidR="00C22F69" w:rsidRPr="00C22F69" w:rsidRDefault="00C22F69" w:rsidP="00C22F69">
            <w:pPr>
              <w:widowControl/>
              <w:jc w:val="center"/>
              <w:rPr>
                <w:rFonts w:ascii="宋体" w:hAnsi="宋体" w:cs="宋体"/>
                <w:kern w:val="0"/>
                <w:sz w:val="20"/>
                <w:szCs w:val="20"/>
              </w:rPr>
            </w:pPr>
          </w:p>
        </w:tc>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C22F69" w:rsidRPr="00C22F69" w:rsidRDefault="00C22F69" w:rsidP="00C22F69">
            <w:pPr>
              <w:widowControl/>
              <w:jc w:val="left"/>
              <w:rPr>
                <w:rFonts w:ascii="仿宋_GB2312" w:eastAsia="仿宋_GB2312" w:hAnsi="宋体" w:cs="宋体"/>
                <w:kern w:val="0"/>
                <w:sz w:val="20"/>
                <w:szCs w:val="20"/>
              </w:rPr>
            </w:pPr>
            <w:r w:rsidRPr="00C22F69">
              <w:rPr>
                <w:rFonts w:ascii="仿宋_GB2312" w:eastAsia="仿宋_GB2312" w:hAnsi="宋体" w:cs="宋体" w:hint="eastAsia"/>
                <w:kern w:val="0"/>
                <w:sz w:val="20"/>
                <w:szCs w:val="20"/>
              </w:rPr>
              <w:t xml:space="preserve">　</w:t>
            </w:r>
          </w:p>
        </w:tc>
      </w:tr>
      <w:tr w:rsidR="00C22F69" w:rsidRPr="00C22F69" w:rsidTr="00C22F69">
        <w:trPr>
          <w:trHeight w:val="285"/>
          <w:jc w:val="center"/>
        </w:trPr>
        <w:tc>
          <w:tcPr>
            <w:tcW w:w="1238" w:type="dxa"/>
            <w:tcBorders>
              <w:top w:val="nil"/>
              <w:left w:val="single" w:sz="4" w:space="0" w:color="auto"/>
              <w:bottom w:val="single" w:sz="4" w:space="0" w:color="auto"/>
              <w:right w:val="single" w:sz="4" w:space="0" w:color="auto"/>
            </w:tcBorders>
            <w:shd w:val="clear" w:color="auto" w:fill="auto"/>
            <w:noWrap/>
            <w:vAlign w:val="bottom"/>
            <w:hideMark/>
          </w:tcPr>
          <w:p w:rsidR="00C22F69" w:rsidRPr="00C22F69" w:rsidRDefault="00C22F69" w:rsidP="00C22F69">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6</w:t>
            </w:r>
          </w:p>
        </w:tc>
        <w:tc>
          <w:tcPr>
            <w:tcW w:w="2022" w:type="dxa"/>
            <w:tcBorders>
              <w:top w:val="nil"/>
              <w:left w:val="nil"/>
              <w:bottom w:val="single" w:sz="4" w:space="0" w:color="auto"/>
              <w:right w:val="single" w:sz="4" w:space="0" w:color="auto"/>
            </w:tcBorders>
            <w:shd w:val="clear" w:color="auto" w:fill="auto"/>
            <w:noWrap/>
            <w:vAlign w:val="bottom"/>
            <w:hideMark/>
          </w:tcPr>
          <w:p w:rsidR="00C22F69" w:rsidRPr="00C22F69" w:rsidRDefault="00C22F69" w:rsidP="004F2664">
            <w:pPr>
              <w:widowControl/>
              <w:jc w:val="center"/>
              <w:rPr>
                <w:rFonts w:ascii="仿宋_GB2312" w:eastAsia="仿宋_GB2312" w:hAnsi="宋体" w:cs="宋体"/>
                <w:kern w:val="0"/>
                <w:sz w:val="20"/>
                <w:szCs w:val="20"/>
              </w:rPr>
            </w:pPr>
            <w:r w:rsidRPr="00C22F69">
              <w:rPr>
                <w:rFonts w:ascii="仿宋_GB2312" w:eastAsia="仿宋_GB2312" w:hAnsi="宋体" w:cs="宋体" w:hint="eastAsia"/>
                <w:kern w:val="0"/>
                <w:sz w:val="20"/>
                <w:szCs w:val="20"/>
              </w:rPr>
              <w:t>线缆</w:t>
            </w:r>
          </w:p>
        </w:tc>
        <w:tc>
          <w:tcPr>
            <w:tcW w:w="2126" w:type="dxa"/>
            <w:tcBorders>
              <w:top w:val="nil"/>
              <w:left w:val="nil"/>
              <w:bottom w:val="single" w:sz="4" w:space="0" w:color="auto"/>
              <w:right w:val="single" w:sz="4" w:space="0" w:color="auto"/>
            </w:tcBorders>
            <w:shd w:val="clear" w:color="auto" w:fill="auto"/>
            <w:noWrap/>
            <w:vAlign w:val="bottom"/>
            <w:hideMark/>
          </w:tcPr>
          <w:p w:rsidR="00C22F69" w:rsidRPr="00C22F69" w:rsidRDefault="00C22F69" w:rsidP="004F2664">
            <w:pPr>
              <w:widowControl/>
              <w:jc w:val="center"/>
              <w:rPr>
                <w:rFonts w:ascii="宋体" w:hAnsi="宋体" w:cs="宋体"/>
                <w:kern w:val="0"/>
                <w:sz w:val="20"/>
                <w:szCs w:val="20"/>
              </w:rPr>
            </w:pPr>
            <w:r w:rsidRPr="00C22F69">
              <w:rPr>
                <w:rFonts w:ascii="宋体" w:hAnsi="宋体" w:cs="宋体" w:hint="eastAsia"/>
                <w:kern w:val="0"/>
                <w:sz w:val="20"/>
                <w:szCs w:val="20"/>
              </w:rPr>
              <w:t xml:space="preserve">　</w:t>
            </w:r>
          </w:p>
        </w:tc>
        <w:tc>
          <w:tcPr>
            <w:tcW w:w="2077" w:type="dxa"/>
            <w:tcBorders>
              <w:top w:val="nil"/>
              <w:left w:val="nil"/>
              <w:bottom w:val="single" w:sz="4" w:space="0" w:color="auto"/>
              <w:right w:val="single" w:sz="4" w:space="0" w:color="auto"/>
            </w:tcBorders>
            <w:shd w:val="clear" w:color="auto" w:fill="auto"/>
            <w:noWrap/>
            <w:vAlign w:val="center"/>
            <w:hideMark/>
          </w:tcPr>
          <w:p w:rsidR="00C22F69" w:rsidRPr="00C22F69" w:rsidRDefault="00C22F69" w:rsidP="004F2664">
            <w:pPr>
              <w:widowControl/>
              <w:jc w:val="center"/>
              <w:rPr>
                <w:rFonts w:ascii="宋体" w:hAnsi="宋体" w:cs="宋体"/>
                <w:kern w:val="0"/>
                <w:sz w:val="20"/>
                <w:szCs w:val="20"/>
              </w:rPr>
            </w:pPr>
            <w:r w:rsidRPr="00C22F69">
              <w:rPr>
                <w:rFonts w:ascii="宋体" w:hAnsi="宋体" w:cs="宋体" w:hint="eastAsia"/>
                <w:kern w:val="0"/>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bottom"/>
            <w:hideMark/>
          </w:tcPr>
          <w:p w:rsidR="00C22F69" w:rsidRPr="00C22F69" w:rsidRDefault="00C22F69" w:rsidP="004F2664">
            <w:pPr>
              <w:widowControl/>
              <w:jc w:val="center"/>
              <w:rPr>
                <w:rFonts w:ascii="宋体" w:hAnsi="宋体" w:cs="宋体"/>
                <w:kern w:val="0"/>
                <w:sz w:val="20"/>
                <w:szCs w:val="20"/>
              </w:rPr>
            </w:pPr>
            <w:r w:rsidRPr="00C22F69">
              <w:rPr>
                <w:rFonts w:ascii="宋体" w:hAnsi="宋体" w:cs="宋体" w:hint="eastAsia"/>
                <w:kern w:val="0"/>
                <w:sz w:val="20"/>
                <w:szCs w:val="20"/>
              </w:rPr>
              <w:t>1</w:t>
            </w:r>
          </w:p>
        </w:tc>
        <w:tc>
          <w:tcPr>
            <w:tcW w:w="992" w:type="dxa"/>
            <w:tcBorders>
              <w:top w:val="nil"/>
              <w:left w:val="nil"/>
              <w:bottom w:val="single" w:sz="4" w:space="0" w:color="auto"/>
              <w:right w:val="single" w:sz="4" w:space="0" w:color="auto"/>
            </w:tcBorders>
            <w:shd w:val="clear" w:color="auto" w:fill="auto"/>
            <w:noWrap/>
            <w:vAlign w:val="bottom"/>
            <w:hideMark/>
          </w:tcPr>
          <w:p w:rsidR="00C22F69" w:rsidRPr="00C22F69" w:rsidRDefault="00C22F69" w:rsidP="004F2664">
            <w:pPr>
              <w:widowControl/>
              <w:jc w:val="center"/>
              <w:rPr>
                <w:rFonts w:ascii="宋体" w:hAnsi="宋体" w:cs="宋体"/>
                <w:kern w:val="0"/>
                <w:sz w:val="20"/>
                <w:szCs w:val="20"/>
              </w:rPr>
            </w:pPr>
            <w:r w:rsidRPr="00C22F69">
              <w:rPr>
                <w:rFonts w:ascii="宋体" w:hAnsi="宋体" w:cs="宋体" w:hint="eastAsia"/>
                <w:kern w:val="0"/>
                <w:sz w:val="20"/>
                <w:szCs w:val="20"/>
              </w:rPr>
              <w:t>批</w:t>
            </w:r>
          </w:p>
        </w:tc>
        <w:tc>
          <w:tcPr>
            <w:tcW w:w="1155" w:type="dxa"/>
            <w:tcBorders>
              <w:top w:val="nil"/>
              <w:left w:val="nil"/>
              <w:bottom w:val="single" w:sz="4" w:space="0" w:color="auto"/>
              <w:right w:val="single" w:sz="4" w:space="0" w:color="auto"/>
            </w:tcBorders>
            <w:shd w:val="clear" w:color="auto" w:fill="auto"/>
            <w:noWrap/>
            <w:vAlign w:val="center"/>
            <w:hideMark/>
          </w:tcPr>
          <w:p w:rsidR="00C22F69" w:rsidRPr="00C22F69" w:rsidRDefault="00C22F69" w:rsidP="00C22F69">
            <w:pPr>
              <w:widowControl/>
              <w:jc w:val="left"/>
              <w:rPr>
                <w:rFonts w:ascii="宋体" w:hAnsi="宋体" w:cs="宋体"/>
                <w:kern w:val="0"/>
                <w:sz w:val="24"/>
              </w:rPr>
            </w:pPr>
          </w:p>
        </w:tc>
        <w:tc>
          <w:tcPr>
            <w:tcW w:w="1540" w:type="dxa"/>
            <w:tcBorders>
              <w:top w:val="nil"/>
              <w:left w:val="nil"/>
              <w:bottom w:val="single" w:sz="4" w:space="0" w:color="auto"/>
              <w:right w:val="nil"/>
            </w:tcBorders>
            <w:shd w:val="clear" w:color="auto" w:fill="auto"/>
            <w:noWrap/>
            <w:vAlign w:val="bottom"/>
            <w:hideMark/>
          </w:tcPr>
          <w:p w:rsidR="00C22F69" w:rsidRPr="00C22F69" w:rsidRDefault="00C22F69" w:rsidP="00C22F69">
            <w:pPr>
              <w:widowControl/>
              <w:jc w:val="center"/>
              <w:rPr>
                <w:rFonts w:ascii="宋体" w:hAnsi="宋体" w:cs="宋体"/>
                <w:b/>
                <w:bCs/>
                <w:kern w:val="0"/>
                <w:sz w:val="20"/>
                <w:szCs w:val="20"/>
              </w:rPr>
            </w:pPr>
          </w:p>
        </w:tc>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C22F69" w:rsidRPr="00C22F69" w:rsidRDefault="00C22F69" w:rsidP="00C22F69">
            <w:pPr>
              <w:widowControl/>
              <w:jc w:val="left"/>
              <w:rPr>
                <w:rFonts w:ascii="仿宋_GB2312" w:eastAsia="仿宋_GB2312" w:hAnsi="宋体" w:cs="宋体"/>
                <w:kern w:val="0"/>
                <w:sz w:val="20"/>
                <w:szCs w:val="20"/>
              </w:rPr>
            </w:pPr>
          </w:p>
        </w:tc>
      </w:tr>
      <w:tr w:rsidR="00C22F69" w:rsidRPr="00C22F69" w:rsidTr="00C22F69">
        <w:trPr>
          <w:trHeight w:val="285"/>
          <w:jc w:val="center"/>
        </w:trPr>
        <w:tc>
          <w:tcPr>
            <w:tcW w:w="1238" w:type="dxa"/>
            <w:tcBorders>
              <w:top w:val="nil"/>
              <w:left w:val="single" w:sz="4" w:space="0" w:color="auto"/>
              <w:bottom w:val="single" w:sz="4" w:space="0" w:color="auto"/>
              <w:right w:val="single" w:sz="4" w:space="0" w:color="auto"/>
            </w:tcBorders>
            <w:shd w:val="clear" w:color="auto" w:fill="auto"/>
            <w:noWrap/>
            <w:vAlign w:val="bottom"/>
            <w:hideMark/>
          </w:tcPr>
          <w:p w:rsidR="00C22F69" w:rsidRPr="00C22F69" w:rsidRDefault="00C22F69" w:rsidP="00C22F69">
            <w:pPr>
              <w:widowControl/>
              <w:jc w:val="center"/>
              <w:rPr>
                <w:rFonts w:ascii="仿宋_GB2312" w:eastAsia="仿宋_GB2312" w:hAnsi="宋体" w:cs="宋体"/>
                <w:kern w:val="0"/>
                <w:sz w:val="20"/>
                <w:szCs w:val="20"/>
              </w:rPr>
            </w:pPr>
            <w:r w:rsidRPr="00C22F69">
              <w:rPr>
                <w:rFonts w:ascii="仿宋_GB2312" w:eastAsia="仿宋_GB2312" w:hAnsi="宋体" w:cs="宋体" w:hint="eastAsia"/>
                <w:kern w:val="0"/>
                <w:sz w:val="20"/>
                <w:szCs w:val="20"/>
              </w:rPr>
              <w:t>7</w:t>
            </w:r>
          </w:p>
        </w:tc>
        <w:tc>
          <w:tcPr>
            <w:tcW w:w="2022" w:type="dxa"/>
            <w:tcBorders>
              <w:top w:val="nil"/>
              <w:left w:val="nil"/>
              <w:bottom w:val="single" w:sz="4" w:space="0" w:color="auto"/>
              <w:right w:val="single" w:sz="4" w:space="0" w:color="auto"/>
            </w:tcBorders>
            <w:shd w:val="clear" w:color="auto" w:fill="auto"/>
            <w:noWrap/>
            <w:vAlign w:val="bottom"/>
            <w:hideMark/>
          </w:tcPr>
          <w:p w:rsidR="00C22F69" w:rsidRPr="00C22F69" w:rsidRDefault="00C22F69" w:rsidP="004A7E7F">
            <w:pPr>
              <w:widowControl/>
              <w:jc w:val="center"/>
              <w:rPr>
                <w:rFonts w:ascii="仿宋_GB2312" w:eastAsia="仿宋_GB2312" w:hAnsi="宋体" w:cs="宋体"/>
                <w:kern w:val="0"/>
                <w:sz w:val="20"/>
                <w:szCs w:val="20"/>
              </w:rPr>
            </w:pPr>
            <w:r w:rsidRPr="00C22F69">
              <w:rPr>
                <w:rFonts w:ascii="仿宋_GB2312" w:eastAsia="仿宋_GB2312" w:hAnsi="宋体" w:cs="宋体" w:hint="eastAsia"/>
                <w:kern w:val="0"/>
                <w:sz w:val="20"/>
                <w:szCs w:val="20"/>
              </w:rPr>
              <w:t>安装辅材</w:t>
            </w:r>
          </w:p>
        </w:tc>
        <w:tc>
          <w:tcPr>
            <w:tcW w:w="2126" w:type="dxa"/>
            <w:tcBorders>
              <w:top w:val="nil"/>
              <w:left w:val="nil"/>
              <w:bottom w:val="single" w:sz="4" w:space="0" w:color="auto"/>
              <w:right w:val="single" w:sz="4" w:space="0" w:color="auto"/>
            </w:tcBorders>
            <w:shd w:val="clear" w:color="auto" w:fill="auto"/>
            <w:noWrap/>
            <w:vAlign w:val="center"/>
            <w:hideMark/>
          </w:tcPr>
          <w:p w:rsidR="00C22F69" w:rsidRPr="00C22F69" w:rsidRDefault="00C22F69" w:rsidP="004A7E7F">
            <w:pPr>
              <w:widowControl/>
              <w:jc w:val="center"/>
              <w:rPr>
                <w:rFonts w:ascii="宋体" w:hAnsi="宋体" w:cs="宋体"/>
                <w:kern w:val="0"/>
                <w:sz w:val="20"/>
                <w:szCs w:val="20"/>
              </w:rPr>
            </w:pPr>
            <w:r w:rsidRPr="00C22F69">
              <w:rPr>
                <w:rFonts w:ascii="宋体" w:hAnsi="宋体" w:cs="宋体" w:hint="eastAsia"/>
                <w:kern w:val="0"/>
                <w:sz w:val="20"/>
                <w:szCs w:val="20"/>
              </w:rPr>
              <w:t xml:space="preserve">　</w:t>
            </w:r>
          </w:p>
        </w:tc>
        <w:tc>
          <w:tcPr>
            <w:tcW w:w="2077" w:type="dxa"/>
            <w:tcBorders>
              <w:top w:val="nil"/>
              <w:left w:val="nil"/>
              <w:bottom w:val="single" w:sz="4" w:space="0" w:color="auto"/>
              <w:right w:val="single" w:sz="4" w:space="0" w:color="auto"/>
            </w:tcBorders>
            <w:shd w:val="clear" w:color="auto" w:fill="auto"/>
            <w:noWrap/>
            <w:vAlign w:val="center"/>
            <w:hideMark/>
          </w:tcPr>
          <w:p w:rsidR="00C22F69" w:rsidRPr="00C22F69" w:rsidRDefault="00C22F69" w:rsidP="004A7E7F">
            <w:pPr>
              <w:widowControl/>
              <w:jc w:val="center"/>
              <w:rPr>
                <w:rFonts w:ascii="宋体" w:hAnsi="宋体" w:cs="宋体"/>
                <w:kern w:val="0"/>
                <w:sz w:val="20"/>
                <w:szCs w:val="20"/>
              </w:rPr>
            </w:pPr>
            <w:r w:rsidRPr="00C22F69">
              <w:rPr>
                <w:rFonts w:ascii="宋体" w:hAnsi="宋体" w:cs="宋体" w:hint="eastAsia"/>
                <w:kern w:val="0"/>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C22F69" w:rsidRPr="00C22F69" w:rsidRDefault="00C22F69" w:rsidP="004A7E7F">
            <w:pPr>
              <w:widowControl/>
              <w:jc w:val="center"/>
              <w:rPr>
                <w:rFonts w:ascii="宋体" w:hAnsi="宋体" w:cs="宋体"/>
                <w:kern w:val="0"/>
                <w:sz w:val="20"/>
                <w:szCs w:val="20"/>
              </w:rPr>
            </w:pPr>
            <w:r w:rsidRPr="00C22F69">
              <w:rPr>
                <w:rFonts w:ascii="宋体" w:hAnsi="宋体" w:cs="宋体" w:hint="eastAsia"/>
                <w:kern w:val="0"/>
                <w:sz w:val="20"/>
                <w:szCs w:val="20"/>
              </w:rPr>
              <w:t>1</w:t>
            </w:r>
          </w:p>
        </w:tc>
        <w:tc>
          <w:tcPr>
            <w:tcW w:w="992" w:type="dxa"/>
            <w:tcBorders>
              <w:top w:val="nil"/>
              <w:left w:val="nil"/>
              <w:bottom w:val="single" w:sz="4" w:space="0" w:color="auto"/>
              <w:right w:val="single" w:sz="4" w:space="0" w:color="auto"/>
            </w:tcBorders>
            <w:shd w:val="clear" w:color="auto" w:fill="auto"/>
            <w:noWrap/>
            <w:vAlign w:val="bottom"/>
            <w:hideMark/>
          </w:tcPr>
          <w:p w:rsidR="00C22F69" w:rsidRPr="00C22F69" w:rsidRDefault="00C22F69" w:rsidP="004A7E7F">
            <w:pPr>
              <w:widowControl/>
              <w:jc w:val="center"/>
              <w:rPr>
                <w:rFonts w:ascii="宋体" w:hAnsi="宋体" w:cs="宋体"/>
                <w:kern w:val="0"/>
                <w:sz w:val="20"/>
                <w:szCs w:val="20"/>
              </w:rPr>
            </w:pPr>
            <w:r w:rsidRPr="00C22F69">
              <w:rPr>
                <w:rFonts w:ascii="宋体" w:hAnsi="宋体" w:cs="宋体" w:hint="eastAsia"/>
                <w:kern w:val="0"/>
                <w:sz w:val="20"/>
                <w:szCs w:val="20"/>
              </w:rPr>
              <w:t>批</w:t>
            </w:r>
          </w:p>
        </w:tc>
        <w:tc>
          <w:tcPr>
            <w:tcW w:w="1155" w:type="dxa"/>
            <w:tcBorders>
              <w:top w:val="nil"/>
              <w:left w:val="nil"/>
              <w:bottom w:val="single" w:sz="4" w:space="0" w:color="auto"/>
              <w:right w:val="single" w:sz="4" w:space="0" w:color="auto"/>
            </w:tcBorders>
            <w:shd w:val="clear" w:color="auto" w:fill="auto"/>
            <w:noWrap/>
            <w:vAlign w:val="bottom"/>
            <w:hideMark/>
          </w:tcPr>
          <w:p w:rsidR="00C22F69" w:rsidRPr="00C22F69" w:rsidRDefault="00C22F69" w:rsidP="00C22F69">
            <w:pPr>
              <w:widowControl/>
              <w:jc w:val="center"/>
              <w:rPr>
                <w:rFonts w:ascii="宋体" w:hAnsi="宋体" w:cs="宋体"/>
                <w:kern w:val="0"/>
                <w:sz w:val="20"/>
                <w:szCs w:val="20"/>
              </w:rPr>
            </w:pPr>
          </w:p>
        </w:tc>
        <w:tc>
          <w:tcPr>
            <w:tcW w:w="1540" w:type="dxa"/>
            <w:tcBorders>
              <w:top w:val="nil"/>
              <w:left w:val="nil"/>
              <w:bottom w:val="single" w:sz="4" w:space="0" w:color="auto"/>
              <w:right w:val="single" w:sz="4" w:space="0" w:color="auto"/>
            </w:tcBorders>
            <w:shd w:val="clear" w:color="auto" w:fill="auto"/>
            <w:noWrap/>
            <w:vAlign w:val="bottom"/>
            <w:hideMark/>
          </w:tcPr>
          <w:p w:rsidR="00C22F69" w:rsidRPr="00C22F69" w:rsidRDefault="00C22F69" w:rsidP="00C22F69">
            <w:pPr>
              <w:widowControl/>
              <w:jc w:val="center"/>
              <w:rPr>
                <w:rFonts w:ascii="宋体" w:hAnsi="宋体" w:cs="宋体"/>
                <w:kern w:val="0"/>
                <w:sz w:val="20"/>
                <w:szCs w:val="20"/>
              </w:rPr>
            </w:pPr>
          </w:p>
        </w:tc>
        <w:tc>
          <w:tcPr>
            <w:tcW w:w="1760" w:type="dxa"/>
            <w:tcBorders>
              <w:top w:val="nil"/>
              <w:left w:val="nil"/>
              <w:bottom w:val="single" w:sz="4" w:space="0" w:color="auto"/>
              <w:right w:val="single" w:sz="4" w:space="0" w:color="auto"/>
            </w:tcBorders>
            <w:shd w:val="clear" w:color="auto" w:fill="auto"/>
            <w:noWrap/>
            <w:vAlign w:val="center"/>
            <w:hideMark/>
          </w:tcPr>
          <w:p w:rsidR="00C22F69" w:rsidRPr="00C22F69" w:rsidRDefault="00C22F69" w:rsidP="00C22F69">
            <w:pPr>
              <w:widowControl/>
              <w:jc w:val="left"/>
              <w:rPr>
                <w:rFonts w:ascii="仿宋_GB2312" w:eastAsia="仿宋_GB2312" w:hAnsi="宋体" w:cs="宋体"/>
                <w:kern w:val="0"/>
                <w:sz w:val="20"/>
                <w:szCs w:val="20"/>
              </w:rPr>
            </w:pPr>
            <w:r w:rsidRPr="00C22F69">
              <w:rPr>
                <w:rFonts w:ascii="仿宋_GB2312" w:eastAsia="仿宋_GB2312" w:hAnsi="宋体" w:cs="宋体" w:hint="eastAsia"/>
                <w:kern w:val="0"/>
                <w:sz w:val="20"/>
                <w:szCs w:val="20"/>
              </w:rPr>
              <w:t xml:space="preserve">　</w:t>
            </w:r>
          </w:p>
        </w:tc>
      </w:tr>
      <w:tr w:rsidR="00C22F69" w:rsidRPr="00C22F69" w:rsidTr="00C22F69">
        <w:trPr>
          <w:trHeight w:val="285"/>
          <w:jc w:val="center"/>
        </w:trPr>
        <w:tc>
          <w:tcPr>
            <w:tcW w:w="1238" w:type="dxa"/>
            <w:tcBorders>
              <w:top w:val="nil"/>
              <w:left w:val="single" w:sz="4" w:space="0" w:color="auto"/>
              <w:bottom w:val="single" w:sz="4" w:space="0" w:color="auto"/>
              <w:right w:val="single" w:sz="4" w:space="0" w:color="auto"/>
            </w:tcBorders>
            <w:shd w:val="clear" w:color="auto" w:fill="auto"/>
            <w:noWrap/>
            <w:vAlign w:val="center"/>
            <w:hideMark/>
          </w:tcPr>
          <w:p w:rsidR="00C22F69" w:rsidRPr="00C22F69" w:rsidRDefault="00C22F69" w:rsidP="00C22F69">
            <w:pPr>
              <w:widowControl/>
              <w:jc w:val="center"/>
              <w:rPr>
                <w:rFonts w:ascii="仿宋_GB2312" w:eastAsia="仿宋_GB2312" w:hAnsi="宋体" w:cs="宋体"/>
                <w:kern w:val="0"/>
                <w:sz w:val="20"/>
                <w:szCs w:val="20"/>
              </w:rPr>
            </w:pPr>
          </w:p>
        </w:tc>
        <w:tc>
          <w:tcPr>
            <w:tcW w:w="2022" w:type="dxa"/>
            <w:tcBorders>
              <w:top w:val="nil"/>
              <w:left w:val="nil"/>
              <w:bottom w:val="single" w:sz="4" w:space="0" w:color="auto"/>
              <w:right w:val="single" w:sz="4" w:space="0" w:color="auto"/>
            </w:tcBorders>
            <w:shd w:val="clear" w:color="auto" w:fill="auto"/>
            <w:noWrap/>
            <w:vAlign w:val="bottom"/>
            <w:hideMark/>
          </w:tcPr>
          <w:p w:rsidR="00C22F69" w:rsidRPr="00C22F69" w:rsidRDefault="00C22F69" w:rsidP="00C22F69">
            <w:pPr>
              <w:widowControl/>
              <w:jc w:val="center"/>
              <w:rPr>
                <w:rFonts w:ascii="仿宋_GB2312" w:eastAsia="仿宋_GB2312" w:hAnsi="宋体" w:cs="宋体"/>
                <w:b/>
                <w:bCs/>
                <w:kern w:val="0"/>
                <w:sz w:val="20"/>
                <w:szCs w:val="20"/>
              </w:rPr>
            </w:pPr>
            <w:r w:rsidRPr="00C22F69">
              <w:rPr>
                <w:rFonts w:ascii="仿宋_GB2312" w:eastAsia="仿宋_GB2312" w:hAnsi="宋体" w:cs="宋体" w:hint="eastAsia"/>
                <w:b/>
                <w:bCs/>
                <w:kern w:val="0"/>
                <w:sz w:val="20"/>
                <w:szCs w:val="20"/>
              </w:rPr>
              <w:t>合计</w:t>
            </w:r>
          </w:p>
        </w:tc>
        <w:tc>
          <w:tcPr>
            <w:tcW w:w="10359" w:type="dxa"/>
            <w:gridSpan w:val="7"/>
            <w:tcBorders>
              <w:top w:val="nil"/>
              <w:left w:val="nil"/>
              <w:bottom w:val="single" w:sz="4" w:space="0" w:color="auto"/>
              <w:right w:val="single" w:sz="4" w:space="0" w:color="auto"/>
            </w:tcBorders>
            <w:shd w:val="clear" w:color="auto" w:fill="auto"/>
            <w:noWrap/>
            <w:vAlign w:val="bottom"/>
            <w:hideMark/>
          </w:tcPr>
          <w:p w:rsidR="00C22F69" w:rsidRPr="00C22F69" w:rsidRDefault="00C22F69" w:rsidP="00C22F69">
            <w:pPr>
              <w:widowControl/>
              <w:jc w:val="center"/>
              <w:rPr>
                <w:rFonts w:ascii="仿宋_GB2312" w:eastAsia="仿宋_GB2312" w:hAnsi="宋体" w:cs="宋体"/>
                <w:kern w:val="0"/>
                <w:sz w:val="20"/>
                <w:szCs w:val="20"/>
              </w:rPr>
            </w:pPr>
            <w:r w:rsidRPr="00C22F69">
              <w:rPr>
                <w:rFonts w:ascii="仿宋_GB2312" w:eastAsia="仿宋_GB2312" w:hAnsi="宋体" w:cs="宋体" w:hint="eastAsia"/>
                <w:kern w:val="0"/>
                <w:sz w:val="20"/>
                <w:szCs w:val="20"/>
              </w:rPr>
              <w:t xml:space="preserve">　</w:t>
            </w:r>
          </w:p>
        </w:tc>
      </w:tr>
    </w:tbl>
    <w:p w:rsidR="00D00535" w:rsidRDefault="00D00535" w:rsidP="005C2D1E">
      <w:pPr>
        <w:spacing w:before="120" w:line="360" w:lineRule="auto"/>
        <w:ind w:leftChars="300" w:left="630" w:right="420"/>
        <w:rPr>
          <w:rFonts w:ascii="宋体"/>
          <w:szCs w:val="21"/>
        </w:rPr>
      </w:pPr>
      <w:r>
        <w:rPr>
          <w:rFonts w:ascii="宋体" w:hAnsi="宋体" w:hint="eastAsia"/>
          <w:szCs w:val="21"/>
        </w:rPr>
        <w:t>报价单位法人代表（签字）：                                                            报价单位名称（公章）：</w:t>
      </w:r>
    </w:p>
    <w:p w:rsidR="00D00535" w:rsidRDefault="00D00535" w:rsidP="00D00535">
      <w:pPr>
        <w:spacing w:before="120" w:line="360" w:lineRule="auto"/>
        <w:ind w:right="420" w:firstLineChars="300" w:firstLine="630"/>
        <w:rPr>
          <w:rFonts w:ascii="宋体" w:hAnsi="Calibri"/>
          <w:szCs w:val="21"/>
        </w:rPr>
      </w:pPr>
      <w:r>
        <w:rPr>
          <w:rFonts w:ascii="宋体" w:hAnsi="宋体" w:hint="eastAsia"/>
          <w:szCs w:val="21"/>
        </w:rPr>
        <w:t>联系方式：                                                                           日期：     年     月     日</w:t>
      </w:r>
    </w:p>
    <w:sectPr w:rsidR="00D00535" w:rsidSect="002D505B">
      <w:pgSz w:w="16838" w:h="11906" w:orient="landscape"/>
      <w:pgMar w:top="964" w:right="720" w:bottom="1117" w:left="72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654C" w:rsidRDefault="0049654C">
      <w:r>
        <w:separator/>
      </w:r>
    </w:p>
  </w:endnote>
  <w:endnote w:type="continuationSeparator" w:id="1">
    <w:p w:rsidR="0049654C" w:rsidRDefault="004965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1"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9FF" w:rsidRDefault="00C16AC1">
    <w:pPr>
      <w:pStyle w:val="a6"/>
      <w:framePr w:wrap="around" w:vAnchor="text" w:hAnchor="margin" w:xAlign="center" w:y="1"/>
      <w:rPr>
        <w:rStyle w:val="a4"/>
      </w:rPr>
    </w:pPr>
    <w:r>
      <w:fldChar w:fldCharType="begin"/>
    </w:r>
    <w:r w:rsidR="000319FF">
      <w:rPr>
        <w:rStyle w:val="a4"/>
      </w:rPr>
      <w:instrText xml:space="preserve">PAGE  </w:instrText>
    </w:r>
    <w:r>
      <w:fldChar w:fldCharType="end"/>
    </w:r>
  </w:p>
  <w:p w:rsidR="000319FF" w:rsidRDefault="000319FF">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9FF" w:rsidRDefault="00C16AC1">
    <w:pPr>
      <w:pStyle w:val="a6"/>
      <w:framePr w:wrap="around" w:vAnchor="text" w:hAnchor="margin" w:xAlign="center" w:y="1"/>
      <w:rPr>
        <w:rStyle w:val="a4"/>
      </w:rPr>
    </w:pPr>
    <w:r>
      <w:fldChar w:fldCharType="begin"/>
    </w:r>
    <w:r w:rsidR="000319FF">
      <w:rPr>
        <w:rStyle w:val="a4"/>
      </w:rPr>
      <w:instrText xml:space="preserve">PAGE  </w:instrText>
    </w:r>
    <w:r>
      <w:fldChar w:fldCharType="separate"/>
    </w:r>
    <w:r w:rsidR="005A5996">
      <w:rPr>
        <w:rStyle w:val="a4"/>
        <w:noProof/>
      </w:rPr>
      <w:t>- 1 -</w:t>
    </w:r>
    <w:r>
      <w:fldChar w:fldCharType="end"/>
    </w:r>
  </w:p>
  <w:p w:rsidR="000319FF" w:rsidRDefault="000319FF">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654C" w:rsidRDefault="0049654C">
      <w:r>
        <w:separator/>
      </w:r>
    </w:p>
  </w:footnote>
  <w:footnote w:type="continuationSeparator" w:id="1">
    <w:p w:rsidR="0049654C" w:rsidRDefault="004965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9FF" w:rsidRDefault="000319FF" w:rsidP="000B326C">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0EE83D"/>
    <w:multiLevelType w:val="singleLevel"/>
    <w:tmpl w:val="570EE83D"/>
    <w:lvl w:ilvl="0">
      <w:start w:val="1"/>
      <w:numFmt w:val="decimal"/>
      <w:suff w:val="nothing"/>
      <w:lvlText w:val="%1、"/>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61EA1"/>
    <w:rsid w:val="00000BA7"/>
    <w:rsid w:val="00001BAE"/>
    <w:rsid w:val="00015B09"/>
    <w:rsid w:val="00015C65"/>
    <w:rsid w:val="00017AA1"/>
    <w:rsid w:val="000227C4"/>
    <w:rsid w:val="00022E0F"/>
    <w:rsid w:val="00025245"/>
    <w:rsid w:val="00026B0B"/>
    <w:rsid w:val="000319FF"/>
    <w:rsid w:val="00033FAC"/>
    <w:rsid w:val="0003748F"/>
    <w:rsid w:val="00042935"/>
    <w:rsid w:val="0004305D"/>
    <w:rsid w:val="00045F82"/>
    <w:rsid w:val="000651CB"/>
    <w:rsid w:val="000654CE"/>
    <w:rsid w:val="00065D67"/>
    <w:rsid w:val="00071FAB"/>
    <w:rsid w:val="00072D68"/>
    <w:rsid w:val="00073827"/>
    <w:rsid w:val="00073DB1"/>
    <w:rsid w:val="00073F5A"/>
    <w:rsid w:val="00085FBC"/>
    <w:rsid w:val="00091063"/>
    <w:rsid w:val="000939A0"/>
    <w:rsid w:val="00096759"/>
    <w:rsid w:val="00096B5C"/>
    <w:rsid w:val="000A655D"/>
    <w:rsid w:val="000B010E"/>
    <w:rsid w:val="000B326C"/>
    <w:rsid w:val="000B623C"/>
    <w:rsid w:val="000C58FB"/>
    <w:rsid w:val="000C761A"/>
    <w:rsid w:val="000E4533"/>
    <w:rsid w:val="000F0664"/>
    <w:rsid w:val="000F5B7B"/>
    <w:rsid w:val="001042EB"/>
    <w:rsid w:val="00112435"/>
    <w:rsid w:val="001146C7"/>
    <w:rsid w:val="001168C1"/>
    <w:rsid w:val="001232C2"/>
    <w:rsid w:val="00143643"/>
    <w:rsid w:val="00154157"/>
    <w:rsid w:val="0016714E"/>
    <w:rsid w:val="0016783F"/>
    <w:rsid w:val="0017582D"/>
    <w:rsid w:val="0018095A"/>
    <w:rsid w:val="00187F46"/>
    <w:rsid w:val="00190010"/>
    <w:rsid w:val="00196850"/>
    <w:rsid w:val="001A64BB"/>
    <w:rsid w:val="001B26E1"/>
    <w:rsid w:val="001B4699"/>
    <w:rsid w:val="001C36AE"/>
    <w:rsid w:val="001D0C83"/>
    <w:rsid w:val="001D7AFD"/>
    <w:rsid w:val="001E1530"/>
    <w:rsid w:val="001E17C1"/>
    <w:rsid w:val="001F5697"/>
    <w:rsid w:val="00203683"/>
    <w:rsid w:val="002043A6"/>
    <w:rsid w:val="00207232"/>
    <w:rsid w:val="002079BF"/>
    <w:rsid w:val="00221841"/>
    <w:rsid w:val="002308E6"/>
    <w:rsid w:val="0026385D"/>
    <w:rsid w:val="00285147"/>
    <w:rsid w:val="00291917"/>
    <w:rsid w:val="00295D6B"/>
    <w:rsid w:val="002A01E7"/>
    <w:rsid w:val="002A171B"/>
    <w:rsid w:val="002B1B1B"/>
    <w:rsid w:val="002B29F4"/>
    <w:rsid w:val="002C7286"/>
    <w:rsid w:val="002D3A28"/>
    <w:rsid w:val="002D3A2F"/>
    <w:rsid w:val="002D505B"/>
    <w:rsid w:val="002D6B62"/>
    <w:rsid w:val="002E4445"/>
    <w:rsid w:val="002E7B6E"/>
    <w:rsid w:val="002F2B81"/>
    <w:rsid w:val="002F3804"/>
    <w:rsid w:val="002F4B9C"/>
    <w:rsid w:val="002F698E"/>
    <w:rsid w:val="00301CC8"/>
    <w:rsid w:val="00316822"/>
    <w:rsid w:val="0032274E"/>
    <w:rsid w:val="0034226C"/>
    <w:rsid w:val="00351355"/>
    <w:rsid w:val="0036157F"/>
    <w:rsid w:val="00366F70"/>
    <w:rsid w:val="003714C7"/>
    <w:rsid w:val="00374921"/>
    <w:rsid w:val="00377C0F"/>
    <w:rsid w:val="003808FB"/>
    <w:rsid w:val="00383E90"/>
    <w:rsid w:val="00384C35"/>
    <w:rsid w:val="00385183"/>
    <w:rsid w:val="00386A2A"/>
    <w:rsid w:val="0039028B"/>
    <w:rsid w:val="00393BB3"/>
    <w:rsid w:val="003954B2"/>
    <w:rsid w:val="0039726B"/>
    <w:rsid w:val="003A130A"/>
    <w:rsid w:val="003A62C6"/>
    <w:rsid w:val="003B40CF"/>
    <w:rsid w:val="003B74D2"/>
    <w:rsid w:val="003C417F"/>
    <w:rsid w:val="003C6D99"/>
    <w:rsid w:val="003D019A"/>
    <w:rsid w:val="003D286F"/>
    <w:rsid w:val="003D59A1"/>
    <w:rsid w:val="003E5581"/>
    <w:rsid w:val="003F3C3F"/>
    <w:rsid w:val="004003A2"/>
    <w:rsid w:val="00401184"/>
    <w:rsid w:val="0040280A"/>
    <w:rsid w:val="00403D87"/>
    <w:rsid w:val="00407C63"/>
    <w:rsid w:val="0041060B"/>
    <w:rsid w:val="00416015"/>
    <w:rsid w:val="00434BE7"/>
    <w:rsid w:val="004436CC"/>
    <w:rsid w:val="004505F5"/>
    <w:rsid w:val="004512B3"/>
    <w:rsid w:val="004512BD"/>
    <w:rsid w:val="004534E4"/>
    <w:rsid w:val="00455281"/>
    <w:rsid w:val="0046078B"/>
    <w:rsid w:val="0047217B"/>
    <w:rsid w:val="004722D1"/>
    <w:rsid w:val="004868F1"/>
    <w:rsid w:val="00491D07"/>
    <w:rsid w:val="00495797"/>
    <w:rsid w:val="0049654C"/>
    <w:rsid w:val="004B2FD1"/>
    <w:rsid w:val="004C0E58"/>
    <w:rsid w:val="004C5C0A"/>
    <w:rsid w:val="004C772D"/>
    <w:rsid w:val="004E02FB"/>
    <w:rsid w:val="004E6EE0"/>
    <w:rsid w:val="004F5960"/>
    <w:rsid w:val="004F7DAB"/>
    <w:rsid w:val="00501320"/>
    <w:rsid w:val="005017A2"/>
    <w:rsid w:val="0050558D"/>
    <w:rsid w:val="00510ACA"/>
    <w:rsid w:val="00511F9A"/>
    <w:rsid w:val="00520913"/>
    <w:rsid w:val="005232D5"/>
    <w:rsid w:val="005410BE"/>
    <w:rsid w:val="005429B2"/>
    <w:rsid w:val="005466E7"/>
    <w:rsid w:val="005541EB"/>
    <w:rsid w:val="00555A07"/>
    <w:rsid w:val="0055683A"/>
    <w:rsid w:val="00570FCA"/>
    <w:rsid w:val="00581C78"/>
    <w:rsid w:val="00584040"/>
    <w:rsid w:val="0058603C"/>
    <w:rsid w:val="005A5996"/>
    <w:rsid w:val="005B350F"/>
    <w:rsid w:val="005B7B25"/>
    <w:rsid w:val="005C25C5"/>
    <w:rsid w:val="005C2D1E"/>
    <w:rsid w:val="005C5215"/>
    <w:rsid w:val="00602FE7"/>
    <w:rsid w:val="006052BD"/>
    <w:rsid w:val="00605C95"/>
    <w:rsid w:val="00622603"/>
    <w:rsid w:val="0063052D"/>
    <w:rsid w:val="00636B8D"/>
    <w:rsid w:val="00640E1C"/>
    <w:rsid w:val="00650AF3"/>
    <w:rsid w:val="00656CDC"/>
    <w:rsid w:val="00660B27"/>
    <w:rsid w:val="0066110D"/>
    <w:rsid w:val="00670631"/>
    <w:rsid w:val="00672E9F"/>
    <w:rsid w:val="00674305"/>
    <w:rsid w:val="00676C74"/>
    <w:rsid w:val="0068062E"/>
    <w:rsid w:val="0068213C"/>
    <w:rsid w:val="00691F42"/>
    <w:rsid w:val="00692101"/>
    <w:rsid w:val="006941A2"/>
    <w:rsid w:val="006B34EE"/>
    <w:rsid w:val="006B3F3A"/>
    <w:rsid w:val="006B4072"/>
    <w:rsid w:val="006B7961"/>
    <w:rsid w:val="006C203B"/>
    <w:rsid w:val="006D1CD0"/>
    <w:rsid w:val="006D27B5"/>
    <w:rsid w:val="006E137F"/>
    <w:rsid w:val="006F6B98"/>
    <w:rsid w:val="00703168"/>
    <w:rsid w:val="00703248"/>
    <w:rsid w:val="00704541"/>
    <w:rsid w:val="0071483C"/>
    <w:rsid w:val="00725DFA"/>
    <w:rsid w:val="007272BC"/>
    <w:rsid w:val="007303EF"/>
    <w:rsid w:val="007346E5"/>
    <w:rsid w:val="00740CBE"/>
    <w:rsid w:val="007412B9"/>
    <w:rsid w:val="00742D90"/>
    <w:rsid w:val="0075397C"/>
    <w:rsid w:val="007541E2"/>
    <w:rsid w:val="00766382"/>
    <w:rsid w:val="007670A5"/>
    <w:rsid w:val="00772127"/>
    <w:rsid w:val="00772968"/>
    <w:rsid w:val="00777637"/>
    <w:rsid w:val="0078260A"/>
    <w:rsid w:val="007831BD"/>
    <w:rsid w:val="00783DA1"/>
    <w:rsid w:val="00793BFE"/>
    <w:rsid w:val="007A3323"/>
    <w:rsid w:val="007D0B9D"/>
    <w:rsid w:val="007D129A"/>
    <w:rsid w:val="007D507C"/>
    <w:rsid w:val="007E2CE3"/>
    <w:rsid w:val="007E36BF"/>
    <w:rsid w:val="007F3A0F"/>
    <w:rsid w:val="007F7C45"/>
    <w:rsid w:val="008013BA"/>
    <w:rsid w:val="0080289D"/>
    <w:rsid w:val="00811534"/>
    <w:rsid w:val="0081277B"/>
    <w:rsid w:val="0081694A"/>
    <w:rsid w:val="00825395"/>
    <w:rsid w:val="00825BE6"/>
    <w:rsid w:val="008352DF"/>
    <w:rsid w:val="00844DAF"/>
    <w:rsid w:val="00845B28"/>
    <w:rsid w:val="00855AF8"/>
    <w:rsid w:val="008567F2"/>
    <w:rsid w:val="008601C4"/>
    <w:rsid w:val="00862AEF"/>
    <w:rsid w:val="00862BDC"/>
    <w:rsid w:val="0087012B"/>
    <w:rsid w:val="0088306A"/>
    <w:rsid w:val="008849B0"/>
    <w:rsid w:val="00885012"/>
    <w:rsid w:val="00885297"/>
    <w:rsid w:val="0088695A"/>
    <w:rsid w:val="00887C5C"/>
    <w:rsid w:val="00890C2D"/>
    <w:rsid w:val="008A09CD"/>
    <w:rsid w:val="008A479A"/>
    <w:rsid w:val="008A5E2E"/>
    <w:rsid w:val="008C052E"/>
    <w:rsid w:val="008C6C5D"/>
    <w:rsid w:val="008D31DA"/>
    <w:rsid w:val="008E48A6"/>
    <w:rsid w:val="008E7377"/>
    <w:rsid w:val="008E7A85"/>
    <w:rsid w:val="008F0085"/>
    <w:rsid w:val="008F79FA"/>
    <w:rsid w:val="00900378"/>
    <w:rsid w:val="00902C7D"/>
    <w:rsid w:val="00917B70"/>
    <w:rsid w:val="00931EAA"/>
    <w:rsid w:val="009408C8"/>
    <w:rsid w:val="00941CDC"/>
    <w:rsid w:val="00942E85"/>
    <w:rsid w:val="009547AD"/>
    <w:rsid w:val="00961EA1"/>
    <w:rsid w:val="009659A9"/>
    <w:rsid w:val="00980D91"/>
    <w:rsid w:val="00981040"/>
    <w:rsid w:val="00987386"/>
    <w:rsid w:val="00992471"/>
    <w:rsid w:val="00997ABF"/>
    <w:rsid w:val="009A485E"/>
    <w:rsid w:val="009A56B0"/>
    <w:rsid w:val="009B2145"/>
    <w:rsid w:val="009B4AF0"/>
    <w:rsid w:val="009C0031"/>
    <w:rsid w:val="009C54FB"/>
    <w:rsid w:val="009C639A"/>
    <w:rsid w:val="009D2568"/>
    <w:rsid w:val="009E58A7"/>
    <w:rsid w:val="009F1229"/>
    <w:rsid w:val="009F5AC2"/>
    <w:rsid w:val="009F6554"/>
    <w:rsid w:val="009F787D"/>
    <w:rsid w:val="00A01E47"/>
    <w:rsid w:val="00A02E1F"/>
    <w:rsid w:val="00A13D2F"/>
    <w:rsid w:val="00A16AE5"/>
    <w:rsid w:val="00A30FD4"/>
    <w:rsid w:val="00A3564F"/>
    <w:rsid w:val="00A42924"/>
    <w:rsid w:val="00A57CE3"/>
    <w:rsid w:val="00A7131A"/>
    <w:rsid w:val="00A73A74"/>
    <w:rsid w:val="00A73B48"/>
    <w:rsid w:val="00A750D2"/>
    <w:rsid w:val="00A77CE5"/>
    <w:rsid w:val="00A8198F"/>
    <w:rsid w:val="00A8782A"/>
    <w:rsid w:val="00A906A0"/>
    <w:rsid w:val="00A95246"/>
    <w:rsid w:val="00A97016"/>
    <w:rsid w:val="00AA1960"/>
    <w:rsid w:val="00AB1DE2"/>
    <w:rsid w:val="00AB7B42"/>
    <w:rsid w:val="00AC02A9"/>
    <w:rsid w:val="00AC29B4"/>
    <w:rsid w:val="00AC7C5A"/>
    <w:rsid w:val="00AD0BBD"/>
    <w:rsid w:val="00AD50FE"/>
    <w:rsid w:val="00AD7E88"/>
    <w:rsid w:val="00AF56E6"/>
    <w:rsid w:val="00AF5BC3"/>
    <w:rsid w:val="00B0473E"/>
    <w:rsid w:val="00B15034"/>
    <w:rsid w:val="00B153DB"/>
    <w:rsid w:val="00B2114B"/>
    <w:rsid w:val="00B226E0"/>
    <w:rsid w:val="00B2543E"/>
    <w:rsid w:val="00B27955"/>
    <w:rsid w:val="00B33586"/>
    <w:rsid w:val="00B40CDD"/>
    <w:rsid w:val="00B56465"/>
    <w:rsid w:val="00B61F4B"/>
    <w:rsid w:val="00B62C38"/>
    <w:rsid w:val="00B657E1"/>
    <w:rsid w:val="00B66502"/>
    <w:rsid w:val="00B828D6"/>
    <w:rsid w:val="00B906B2"/>
    <w:rsid w:val="00B969F7"/>
    <w:rsid w:val="00BB2AC6"/>
    <w:rsid w:val="00BC3CFB"/>
    <w:rsid w:val="00BD29DB"/>
    <w:rsid w:val="00BD365F"/>
    <w:rsid w:val="00BD7334"/>
    <w:rsid w:val="00BE0285"/>
    <w:rsid w:val="00BE1B70"/>
    <w:rsid w:val="00BF2AA8"/>
    <w:rsid w:val="00C04461"/>
    <w:rsid w:val="00C0745F"/>
    <w:rsid w:val="00C1068B"/>
    <w:rsid w:val="00C1485A"/>
    <w:rsid w:val="00C16AC1"/>
    <w:rsid w:val="00C22F69"/>
    <w:rsid w:val="00C24E11"/>
    <w:rsid w:val="00C25CBD"/>
    <w:rsid w:val="00C27497"/>
    <w:rsid w:val="00C30141"/>
    <w:rsid w:val="00C32049"/>
    <w:rsid w:val="00C33B28"/>
    <w:rsid w:val="00C4068A"/>
    <w:rsid w:val="00C42518"/>
    <w:rsid w:val="00C4343C"/>
    <w:rsid w:val="00C43541"/>
    <w:rsid w:val="00C63B79"/>
    <w:rsid w:val="00C666DB"/>
    <w:rsid w:val="00C72518"/>
    <w:rsid w:val="00C8096E"/>
    <w:rsid w:val="00C90123"/>
    <w:rsid w:val="00C90A89"/>
    <w:rsid w:val="00C9327C"/>
    <w:rsid w:val="00C97D72"/>
    <w:rsid w:val="00CA3EE7"/>
    <w:rsid w:val="00CB192C"/>
    <w:rsid w:val="00CB1A02"/>
    <w:rsid w:val="00CB33D1"/>
    <w:rsid w:val="00CC121C"/>
    <w:rsid w:val="00CC40E8"/>
    <w:rsid w:val="00CC65ED"/>
    <w:rsid w:val="00CC7B9C"/>
    <w:rsid w:val="00CF1725"/>
    <w:rsid w:val="00CF1D9F"/>
    <w:rsid w:val="00CF4610"/>
    <w:rsid w:val="00D00535"/>
    <w:rsid w:val="00D00F05"/>
    <w:rsid w:val="00D16F80"/>
    <w:rsid w:val="00D2685E"/>
    <w:rsid w:val="00D26F95"/>
    <w:rsid w:val="00D35A0A"/>
    <w:rsid w:val="00D35EF7"/>
    <w:rsid w:val="00D36979"/>
    <w:rsid w:val="00D36F1C"/>
    <w:rsid w:val="00D36FB7"/>
    <w:rsid w:val="00D5017B"/>
    <w:rsid w:val="00D55543"/>
    <w:rsid w:val="00D55CCD"/>
    <w:rsid w:val="00D57639"/>
    <w:rsid w:val="00D62A07"/>
    <w:rsid w:val="00D66556"/>
    <w:rsid w:val="00D74CF6"/>
    <w:rsid w:val="00D83F21"/>
    <w:rsid w:val="00D941E0"/>
    <w:rsid w:val="00DA0B84"/>
    <w:rsid w:val="00DA1818"/>
    <w:rsid w:val="00DB62E6"/>
    <w:rsid w:val="00DB70E0"/>
    <w:rsid w:val="00DC04BB"/>
    <w:rsid w:val="00DC1044"/>
    <w:rsid w:val="00DC1D0A"/>
    <w:rsid w:val="00DC3DCF"/>
    <w:rsid w:val="00DD02A4"/>
    <w:rsid w:val="00DE0116"/>
    <w:rsid w:val="00DE2F38"/>
    <w:rsid w:val="00DE5ACC"/>
    <w:rsid w:val="00DF753C"/>
    <w:rsid w:val="00E03190"/>
    <w:rsid w:val="00E037EC"/>
    <w:rsid w:val="00E11421"/>
    <w:rsid w:val="00E12E8C"/>
    <w:rsid w:val="00E15801"/>
    <w:rsid w:val="00E17FA4"/>
    <w:rsid w:val="00E266EE"/>
    <w:rsid w:val="00E270E4"/>
    <w:rsid w:val="00E3027A"/>
    <w:rsid w:val="00E30EA3"/>
    <w:rsid w:val="00E46353"/>
    <w:rsid w:val="00E4682B"/>
    <w:rsid w:val="00E53916"/>
    <w:rsid w:val="00E54E9C"/>
    <w:rsid w:val="00E6387B"/>
    <w:rsid w:val="00E74FC9"/>
    <w:rsid w:val="00E81FC5"/>
    <w:rsid w:val="00E84F3F"/>
    <w:rsid w:val="00E90E7D"/>
    <w:rsid w:val="00EA1B43"/>
    <w:rsid w:val="00EA1BFF"/>
    <w:rsid w:val="00EA3C1C"/>
    <w:rsid w:val="00EA4078"/>
    <w:rsid w:val="00EC085E"/>
    <w:rsid w:val="00EC2BDE"/>
    <w:rsid w:val="00EC2E0F"/>
    <w:rsid w:val="00EC7A1C"/>
    <w:rsid w:val="00ED2095"/>
    <w:rsid w:val="00ED2BB6"/>
    <w:rsid w:val="00ED3A90"/>
    <w:rsid w:val="00ED66D1"/>
    <w:rsid w:val="00EE5009"/>
    <w:rsid w:val="00EE7047"/>
    <w:rsid w:val="00F0487C"/>
    <w:rsid w:val="00F1022F"/>
    <w:rsid w:val="00F24E92"/>
    <w:rsid w:val="00F32A1E"/>
    <w:rsid w:val="00F337B2"/>
    <w:rsid w:val="00F34318"/>
    <w:rsid w:val="00F36C0A"/>
    <w:rsid w:val="00F42885"/>
    <w:rsid w:val="00F45B72"/>
    <w:rsid w:val="00F50417"/>
    <w:rsid w:val="00F54A5C"/>
    <w:rsid w:val="00F602C7"/>
    <w:rsid w:val="00F61F2C"/>
    <w:rsid w:val="00F67119"/>
    <w:rsid w:val="00F679FA"/>
    <w:rsid w:val="00F72371"/>
    <w:rsid w:val="00F725F8"/>
    <w:rsid w:val="00F943BA"/>
    <w:rsid w:val="00FA227B"/>
    <w:rsid w:val="00FA2B16"/>
    <w:rsid w:val="00FA51A1"/>
    <w:rsid w:val="00FB030D"/>
    <w:rsid w:val="00FB78BF"/>
    <w:rsid w:val="00FC16B8"/>
    <w:rsid w:val="00FD2ECF"/>
    <w:rsid w:val="00FE2454"/>
    <w:rsid w:val="00FF2BF3"/>
    <w:rsid w:val="00FF3EED"/>
    <w:rsid w:val="00FF45A2"/>
    <w:rsid w:val="00FF61C9"/>
    <w:rsid w:val="00FF63BF"/>
    <w:rsid w:val="393248B6"/>
    <w:rsid w:val="3997205C"/>
    <w:rsid w:val="7B5A00C1"/>
    <w:rsid w:val="7E0958E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Balloon Text"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0CBE"/>
    <w:pPr>
      <w:widowControl w:val="0"/>
      <w:jc w:val="both"/>
    </w:pPr>
    <w:rPr>
      <w:kern w:val="2"/>
      <w:sz w:val="21"/>
      <w:szCs w:val="24"/>
    </w:rPr>
  </w:style>
  <w:style w:type="paragraph" w:styleId="1">
    <w:name w:val="heading 1"/>
    <w:basedOn w:val="a"/>
    <w:next w:val="a"/>
    <w:qFormat/>
    <w:rsid w:val="00740CBE"/>
    <w:pPr>
      <w:keepNext/>
      <w:keepLines/>
      <w:spacing w:before="340" w:after="330" w:line="578" w:lineRule="auto"/>
      <w:outlineLvl w:val="0"/>
    </w:pPr>
    <w:rPr>
      <w:b/>
      <w:bCs/>
      <w:kern w:val="44"/>
      <w:sz w:val="44"/>
      <w:szCs w:val="44"/>
    </w:rPr>
  </w:style>
  <w:style w:type="paragraph" w:styleId="2">
    <w:name w:val="heading 2"/>
    <w:basedOn w:val="a"/>
    <w:next w:val="a"/>
    <w:qFormat/>
    <w:rsid w:val="00740CBE"/>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740CBE"/>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40CBE"/>
    <w:rPr>
      <w:color w:val="0000FF"/>
      <w:u w:val="single"/>
    </w:rPr>
  </w:style>
  <w:style w:type="character" w:styleId="a4">
    <w:name w:val="page number"/>
    <w:basedOn w:val="a0"/>
    <w:rsid w:val="00740CBE"/>
  </w:style>
  <w:style w:type="character" w:customStyle="1" w:styleId="3Char">
    <w:name w:val="标题 3 Char"/>
    <w:link w:val="3"/>
    <w:rsid w:val="00740CBE"/>
    <w:rPr>
      <w:b/>
      <w:bCs/>
      <w:kern w:val="2"/>
      <w:sz w:val="32"/>
      <w:szCs w:val="32"/>
    </w:rPr>
  </w:style>
  <w:style w:type="character" w:customStyle="1" w:styleId="Char">
    <w:name w:val="页眉 Char"/>
    <w:link w:val="a5"/>
    <w:rsid w:val="00740CBE"/>
    <w:rPr>
      <w:kern w:val="2"/>
      <w:sz w:val="18"/>
      <w:szCs w:val="18"/>
    </w:rPr>
  </w:style>
  <w:style w:type="character" w:customStyle="1" w:styleId="Char0">
    <w:name w:val="页脚 Char"/>
    <w:link w:val="a6"/>
    <w:rsid w:val="00740CBE"/>
    <w:rPr>
      <w:kern w:val="2"/>
      <w:sz w:val="18"/>
      <w:szCs w:val="18"/>
    </w:rPr>
  </w:style>
  <w:style w:type="paragraph" w:styleId="a7">
    <w:name w:val="Balloon Text"/>
    <w:basedOn w:val="a"/>
    <w:semiHidden/>
    <w:rsid w:val="00740CBE"/>
    <w:rPr>
      <w:sz w:val="18"/>
      <w:szCs w:val="18"/>
    </w:rPr>
  </w:style>
  <w:style w:type="paragraph" w:styleId="a5">
    <w:name w:val="header"/>
    <w:basedOn w:val="a"/>
    <w:link w:val="Char"/>
    <w:rsid w:val="00740CBE"/>
    <w:pPr>
      <w:pBdr>
        <w:bottom w:val="single" w:sz="6" w:space="1" w:color="auto"/>
      </w:pBdr>
      <w:tabs>
        <w:tab w:val="center" w:pos="4153"/>
        <w:tab w:val="right" w:pos="8306"/>
      </w:tabs>
      <w:snapToGrid w:val="0"/>
      <w:jc w:val="center"/>
    </w:pPr>
    <w:rPr>
      <w:sz w:val="18"/>
      <w:szCs w:val="18"/>
    </w:rPr>
  </w:style>
  <w:style w:type="paragraph" w:styleId="a6">
    <w:name w:val="footer"/>
    <w:basedOn w:val="a"/>
    <w:link w:val="Char0"/>
    <w:rsid w:val="00740CBE"/>
    <w:pPr>
      <w:tabs>
        <w:tab w:val="center" w:pos="4153"/>
        <w:tab w:val="right" w:pos="8306"/>
      </w:tabs>
      <w:snapToGrid w:val="0"/>
      <w:jc w:val="left"/>
    </w:pPr>
    <w:rPr>
      <w:sz w:val="18"/>
      <w:szCs w:val="18"/>
    </w:rPr>
  </w:style>
  <w:style w:type="table" w:styleId="a8">
    <w:name w:val="Table Grid"/>
    <w:basedOn w:val="a1"/>
    <w:rsid w:val="00740CB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Date"/>
    <w:basedOn w:val="a"/>
    <w:next w:val="a"/>
    <w:rsid w:val="00E84F3F"/>
    <w:pPr>
      <w:ind w:leftChars="2500" w:left="100"/>
    </w:pPr>
  </w:style>
</w:styles>
</file>

<file path=word/webSettings.xml><?xml version="1.0" encoding="utf-8"?>
<w:webSettings xmlns:r="http://schemas.openxmlformats.org/officeDocument/2006/relationships" xmlns:w="http://schemas.openxmlformats.org/wordprocessingml/2006/main">
  <w:divs>
    <w:div w:id="887306233">
      <w:bodyDiv w:val="1"/>
      <w:marLeft w:val="0"/>
      <w:marRight w:val="0"/>
      <w:marTop w:val="0"/>
      <w:marBottom w:val="0"/>
      <w:divBdr>
        <w:top w:val="none" w:sz="0" w:space="0" w:color="auto"/>
        <w:left w:val="none" w:sz="0" w:space="0" w:color="auto"/>
        <w:bottom w:val="none" w:sz="0" w:space="0" w:color="auto"/>
        <w:right w:val="none" w:sz="0" w:space="0" w:color="auto"/>
      </w:divBdr>
    </w:div>
    <w:div w:id="113757587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212</Words>
  <Characters>1211</Characters>
  <Application>Microsoft Office Word</Application>
  <DocSecurity>0</DocSecurity>
  <PresentationFormat/>
  <Lines>10</Lines>
  <Paragraphs>2</Paragraphs>
  <Slides>0</Slides>
  <Notes>0</Notes>
  <HiddenSlides>0</HiddenSlides>
  <MMClips>0</MMClips>
  <ScaleCrop>false</ScaleCrop>
  <Company>南财图书馆</Company>
  <LinksUpToDate>false</LinksUpToDate>
  <CharactersWithSpaces>1421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序号</dc:title>
  <dc:creator>tsg</dc:creator>
  <cp:lastModifiedBy>User</cp:lastModifiedBy>
  <cp:revision>64</cp:revision>
  <cp:lastPrinted>2016-05-13T02:28:00Z</cp:lastPrinted>
  <dcterms:created xsi:type="dcterms:W3CDTF">2017-01-04T02:56:00Z</dcterms:created>
  <dcterms:modified xsi:type="dcterms:W3CDTF">2018-07-24T02:15:00Z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